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56C6" w14:textId="77777777" w:rsidR="00566178" w:rsidRDefault="00566178">
      <w:pPr>
        <w:rPr>
          <w:color w:val="000000"/>
        </w:rPr>
      </w:pPr>
    </w:p>
    <w:p w14:paraId="00CCD767" w14:textId="77777777" w:rsidR="00566178" w:rsidRPr="00B80D69" w:rsidRDefault="00566178">
      <w:pPr>
        <w:jc w:val="center"/>
        <w:rPr>
          <w:rFonts w:asciiTheme="minorHAnsi" w:hAnsiTheme="minorHAnsi"/>
          <w:b/>
          <w:smallCaps/>
          <w:color w:val="000000"/>
          <w:sz w:val="40"/>
        </w:rPr>
      </w:pPr>
      <w:r w:rsidRPr="00B80D69">
        <w:rPr>
          <w:rFonts w:asciiTheme="minorHAnsi" w:hAnsiTheme="minorHAnsi"/>
          <w:b/>
          <w:smallCaps/>
          <w:color w:val="000000"/>
          <w:sz w:val="40"/>
        </w:rPr>
        <w:t>Please help us to assist you in the event of a spill</w:t>
      </w:r>
    </w:p>
    <w:p w14:paraId="4D704C5B" w14:textId="77777777" w:rsidR="00566178" w:rsidRPr="00B80D69" w:rsidRDefault="00566178">
      <w:pPr>
        <w:rPr>
          <w:rFonts w:asciiTheme="minorHAnsi" w:hAnsiTheme="minorHAnsi"/>
          <w:smallCaps/>
          <w:color w:val="000000"/>
        </w:rPr>
      </w:pPr>
    </w:p>
    <w:p w14:paraId="682E12E7" w14:textId="71E53202" w:rsidR="005171B7" w:rsidRPr="00B80D69" w:rsidRDefault="005171B7" w:rsidP="005171B7">
      <w:pPr>
        <w:rPr>
          <w:rFonts w:asciiTheme="minorHAnsi" w:hAnsiTheme="minorHAnsi"/>
          <w:color w:val="000000"/>
        </w:rPr>
      </w:pPr>
      <w:r w:rsidRPr="00B80D69">
        <w:rPr>
          <w:rFonts w:asciiTheme="minorHAnsi" w:hAnsiTheme="minorHAnsi"/>
        </w:rPr>
        <w:t xml:space="preserve">ITOPF is </w:t>
      </w:r>
      <w:r w:rsidR="00D513EE">
        <w:rPr>
          <w:rFonts w:asciiTheme="minorHAnsi" w:hAnsiTheme="minorHAnsi"/>
        </w:rPr>
        <w:t>maintained by the</w:t>
      </w:r>
      <w:r w:rsidRPr="00B80D69">
        <w:rPr>
          <w:rFonts w:asciiTheme="minorHAnsi" w:hAnsiTheme="minorHAnsi"/>
        </w:rPr>
        <w:t xml:space="preserve"> world’s shipowners and their insurers </w:t>
      </w:r>
      <w:r w:rsidR="00D513EE">
        <w:rPr>
          <w:rFonts w:asciiTheme="minorHAnsi" w:hAnsiTheme="minorHAnsi"/>
        </w:rPr>
        <w:t xml:space="preserve">on a not-for-profit basis </w:t>
      </w:r>
      <w:r w:rsidRPr="00B80D69">
        <w:rPr>
          <w:rFonts w:asciiTheme="minorHAnsi" w:hAnsiTheme="minorHAnsi"/>
        </w:rPr>
        <w:t xml:space="preserve">to promote effective response to spills of oil, </w:t>
      </w:r>
      <w:proofErr w:type="gramStart"/>
      <w:r w:rsidRPr="00B80D69">
        <w:rPr>
          <w:rFonts w:asciiTheme="minorHAnsi" w:hAnsiTheme="minorHAnsi"/>
        </w:rPr>
        <w:t>chemicals</w:t>
      </w:r>
      <w:proofErr w:type="gramEnd"/>
      <w:r w:rsidRPr="00B80D69">
        <w:rPr>
          <w:rFonts w:asciiTheme="minorHAnsi" w:hAnsiTheme="minorHAnsi"/>
        </w:rPr>
        <w:t xml:space="preserve"> and other substances</w:t>
      </w:r>
      <w:r w:rsidR="00D513EE">
        <w:rPr>
          <w:rFonts w:asciiTheme="minorHAnsi" w:hAnsiTheme="minorHAnsi"/>
        </w:rPr>
        <w:t xml:space="preserve"> in the marine environment</w:t>
      </w:r>
      <w:r w:rsidRPr="00B80D69">
        <w:rPr>
          <w:rFonts w:asciiTheme="minorHAnsi" w:hAnsiTheme="minorHAnsi"/>
        </w:rPr>
        <w:t>. Technical services include emergency response, advice on clean-up techniques, pollution damage assessment, assistance with spill response planning and the provision of training and technical publications.</w:t>
      </w:r>
      <w:r w:rsidRPr="00B80D69">
        <w:rPr>
          <w:rFonts w:asciiTheme="minorHAnsi" w:hAnsiTheme="minorHAnsi"/>
          <w:color w:val="000000"/>
        </w:rPr>
        <w:t xml:space="preserve"> Full details can be found on ITOPF's website at </w:t>
      </w:r>
      <w:hyperlink r:id="rId8" w:history="1">
        <w:r w:rsidR="00D513EE" w:rsidRPr="002363CF">
          <w:rPr>
            <w:rStyle w:val="Hyperlink"/>
            <w:rFonts w:asciiTheme="minorHAnsi" w:hAnsiTheme="minorHAnsi"/>
          </w:rPr>
          <w:t>www.itopf.org</w:t>
        </w:r>
      </w:hyperlink>
      <w:r w:rsidRPr="00B80D69">
        <w:rPr>
          <w:rFonts w:asciiTheme="minorHAnsi" w:hAnsiTheme="minorHAnsi"/>
          <w:color w:val="000000"/>
        </w:rPr>
        <w:t>.</w:t>
      </w:r>
    </w:p>
    <w:p w14:paraId="4A981709" w14:textId="77777777" w:rsidR="00566178" w:rsidRPr="00B80D69" w:rsidRDefault="00566178">
      <w:pPr>
        <w:rPr>
          <w:rFonts w:asciiTheme="minorHAnsi" w:hAnsiTheme="minorHAnsi"/>
          <w:color w:val="000000"/>
        </w:rPr>
      </w:pPr>
    </w:p>
    <w:p w14:paraId="47B89C6B" w14:textId="77777777" w:rsidR="00566178" w:rsidRPr="00B80D69" w:rsidRDefault="00566178">
      <w:pPr>
        <w:rPr>
          <w:rFonts w:asciiTheme="minorHAnsi" w:hAnsiTheme="minorHAnsi"/>
          <w:color w:val="000000"/>
        </w:rPr>
      </w:pPr>
      <w:r w:rsidRPr="00B80D69">
        <w:rPr>
          <w:rFonts w:asciiTheme="minorHAnsi" w:hAnsiTheme="minorHAnsi"/>
          <w:color w:val="000000"/>
        </w:rPr>
        <w:t xml:space="preserve">ITOPF's Members comprise the owners and bareboat charterers of the world's oil and chemical tank vessel tonnage and so it is extremely rare for any such ship engaged in international trade not to be entered </w:t>
      </w:r>
      <w:r w:rsidR="005171B7" w:rsidRPr="00B80D69">
        <w:rPr>
          <w:rFonts w:asciiTheme="minorHAnsi" w:hAnsiTheme="minorHAnsi"/>
          <w:color w:val="000000"/>
        </w:rPr>
        <w:t xml:space="preserve">with </w:t>
      </w:r>
      <w:r w:rsidRPr="00B80D69">
        <w:rPr>
          <w:rFonts w:asciiTheme="minorHAnsi" w:hAnsiTheme="minorHAnsi"/>
          <w:color w:val="000000"/>
        </w:rPr>
        <w:t xml:space="preserve">ITOPF. </w:t>
      </w:r>
      <w:r w:rsidR="00E15323" w:rsidRPr="00B80D69">
        <w:rPr>
          <w:rFonts w:asciiTheme="minorHAnsi" w:hAnsiTheme="minorHAnsi"/>
          <w:color w:val="000000"/>
        </w:rPr>
        <w:t xml:space="preserve">ITOPF </w:t>
      </w:r>
      <w:r w:rsidRPr="00B80D69">
        <w:rPr>
          <w:rFonts w:asciiTheme="minorHAnsi" w:hAnsiTheme="minorHAnsi"/>
          <w:color w:val="000000"/>
        </w:rPr>
        <w:t>Associates comprise the owners and bareboat charterers of all other types of ship. This reflects ITOPF's important role in responding to bunker spills from non-tankers.</w:t>
      </w:r>
    </w:p>
    <w:p w14:paraId="1055A125" w14:textId="77777777" w:rsidR="00566178" w:rsidRPr="00B80D69" w:rsidRDefault="00566178">
      <w:pPr>
        <w:rPr>
          <w:rFonts w:asciiTheme="minorHAnsi" w:hAnsiTheme="minorHAnsi"/>
          <w:color w:val="000000"/>
        </w:rPr>
      </w:pPr>
    </w:p>
    <w:p w14:paraId="4013CDFA" w14:textId="77777777" w:rsidR="00566178" w:rsidRPr="00B80D69" w:rsidRDefault="00566178">
      <w:pPr>
        <w:rPr>
          <w:rFonts w:asciiTheme="minorHAnsi" w:hAnsiTheme="minorHAnsi"/>
          <w:color w:val="000000"/>
        </w:rPr>
      </w:pPr>
      <w:r w:rsidRPr="00B80D69">
        <w:rPr>
          <w:rFonts w:asciiTheme="minorHAnsi" w:hAnsiTheme="minorHAnsi"/>
          <w:color w:val="000000"/>
        </w:rPr>
        <w:t xml:space="preserve">ITOPF's spill response services are freely available to Members and Associates but this is not always fully appreciated by those within the shipowning companies who would be in the frontline at the time of an incident. ITOPF is therefore keen to raise awareness of its services within the technical departments of its Members and Associates and their ship management companies. </w:t>
      </w:r>
    </w:p>
    <w:p w14:paraId="52D1B8E0" w14:textId="77777777" w:rsidR="00566178" w:rsidRPr="00B80D69" w:rsidRDefault="00566178">
      <w:pPr>
        <w:rPr>
          <w:rFonts w:asciiTheme="minorHAnsi" w:hAnsiTheme="minorHAnsi"/>
          <w:color w:val="000000"/>
        </w:rPr>
      </w:pPr>
    </w:p>
    <w:p w14:paraId="52AE4709" w14:textId="77777777" w:rsidR="00566178" w:rsidRPr="00B80D69" w:rsidRDefault="00566178">
      <w:pPr>
        <w:rPr>
          <w:rFonts w:asciiTheme="minorHAnsi" w:hAnsiTheme="minorHAnsi"/>
          <w:color w:val="000000"/>
        </w:rPr>
      </w:pPr>
      <w:r w:rsidRPr="00B80D69">
        <w:rPr>
          <w:rFonts w:asciiTheme="minorHAnsi" w:hAnsiTheme="minorHAnsi"/>
          <w:color w:val="000000"/>
        </w:rPr>
        <w:t>One key group of individuals with whom ITOPF would like to establish a closer</w:t>
      </w:r>
      <w:r w:rsidR="00612334" w:rsidRPr="00B80D69">
        <w:rPr>
          <w:rFonts w:asciiTheme="minorHAnsi" w:hAnsiTheme="minorHAnsi"/>
          <w:color w:val="000000"/>
        </w:rPr>
        <w:t xml:space="preserve"> relationship are</w:t>
      </w:r>
      <w:r w:rsidRPr="00B80D69">
        <w:rPr>
          <w:rFonts w:asciiTheme="minorHAnsi" w:hAnsiTheme="minorHAnsi"/>
          <w:color w:val="000000"/>
        </w:rPr>
        <w:t xml:space="preserve"> companies' </w:t>
      </w:r>
      <w:r w:rsidRPr="00B80D69">
        <w:rPr>
          <w:rFonts w:asciiTheme="minorHAnsi" w:hAnsiTheme="minorHAnsi"/>
          <w:b/>
          <w:color w:val="000000"/>
        </w:rPr>
        <w:t>DESIGNATED PERSONS</w:t>
      </w:r>
      <w:r w:rsidRPr="00B80D69">
        <w:rPr>
          <w:rFonts w:asciiTheme="minorHAnsi" w:hAnsiTheme="minorHAnsi"/>
          <w:color w:val="000000"/>
        </w:rPr>
        <w:t xml:space="preserve">, who, under the International Safety Management (ISM) Code </w:t>
      </w:r>
      <w:r w:rsidRPr="00B80D69">
        <w:rPr>
          <w:rFonts w:asciiTheme="minorHAnsi" w:hAnsiTheme="minorHAnsi"/>
          <w:color w:val="0000FF"/>
        </w:rPr>
        <w:t>*</w:t>
      </w:r>
      <w:r w:rsidRPr="00B80D69">
        <w:rPr>
          <w:rFonts w:asciiTheme="minorHAnsi" w:hAnsiTheme="minorHAnsi"/>
          <w:color w:val="000000"/>
        </w:rPr>
        <w:t xml:space="preserve">, are responsible for monitoring safety and pollution </w:t>
      </w:r>
      <w:r w:rsidR="00CA3F27" w:rsidRPr="00B80D69">
        <w:rPr>
          <w:rFonts w:asciiTheme="minorHAnsi" w:hAnsiTheme="minorHAnsi"/>
          <w:color w:val="000000"/>
        </w:rPr>
        <w:t xml:space="preserve">prevention </w:t>
      </w:r>
      <w:r w:rsidRPr="00B80D69">
        <w:rPr>
          <w:rFonts w:asciiTheme="minorHAnsi" w:hAnsiTheme="minorHAnsi"/>
          <w:color w:val="000000"/>
        </w:rPr>
        <w:t>aspects of the operation of their ships</w:t>
      </w:r>
      <w:r w:rsidR="001E18E3" w:rsidRPr="00B80D69">
        <w:rPr>
          <w:rFonts w:asciiTheme="minorHAnsi" w:hAnsiTheme="minorHAnsi"/>
          <w:color w:val="000000"/>
        </w:rPr>
        <w:t xml:space="preserve"> </w:t>
      </w:r>
      <w:r w:rsidR="001E18E3" w:rsidRPr="00B80D69">
        <w:rPr>
          <w:rFonts w:asciiTheme="minorHAnsi" w:hAnsiTheme="minorHAnsi"/>
          <w:color w:val="000000"/>
          <w:sz w:val="23"/>
          <w:szCs w:val="23"/>
        </w:rPr>
        <w:t>and ensuring that adequate resources and shore based support are applied, as required.</w:t>
      </w:r>
      <w:r w:rsidRPr="00B80D69">
        <w:rPr>
          <w:rFonts w:asciiTheme="minorHAnsi" w:hAnsiTheme="minorHAnsi"/>
          <w:color w:val="000000"/>
        </w:rPr>
        <w:t xml:space="preserve"> As a first step in this process we would invite all Members and Associates to provide contact details of their </w:t>
      </w:r>
      <w:r w:rsidRPr="00B80D69">
        <w:rPr>
          <w:rFonts w:asciiTheme="minorHAnsi" w:hAnsiTheme="minorHAnsi"/>
          <w:b/>
          <w:color w:val="000000"/>
        </w:rPr>
        <w:t>DESIGNATED PERSON,</w:t>
      </w:r>
      <w:r w:rsidRPr="00B80D69">
        <w:rPr>
          <w:rFonts w:asciiTheme="minorHAnsi" w:hAnsiTheme="minorHAnsi"/>
          <w:color w:val="000000"/>
        </w:rPr>
        <w:t xml:space="preserve"> or </w:t>
      </w:r>
      <w:r w:rsidRPr="00B80D69">
        <w:rPr>
          <w:rFonts w:asciiTheme="minorHAnsi" w:hAnsiTheme="minorHAnsi"/>
          <w:b/>
          <w:color w:val="000000"/>
        </w:rPr>
        <w:t>PERSON SPECIFICALLY RESPONSIBLE FOR OIL SPILL RESPONSE</w:t>
      </w:r>
      <w:r w:rsidR="00D00597" w:rsidRPr="00B80D69">
        <w:rPr>
          <w:rFonts w:asciiTheme="minorHAnsi" w:hAnsiTheme="minorHAnsi"/>
          <w:color w:val="000000"/>
        </w:rPr>
        <w:t>, using the form that can be found on the next page.</w:t>
      </w:r>
    </w:p>
    <w:p w14:paraId="02E80010" w14:textId="77777777" w:rsidR="00566178" w:rsidRPr="00B80D69" w:rsidRDefault="00566178">
      <w:pPr>
        <w:rPr>
          <w:rFonts w:asciiTheme="minorHAnsi" w:hAnsiTheme="minorHAnsi"/>
          <w:color w:val="000000"/>
        </w:rPr>
      </w:pPr>
    </w:p>
    <w:p w14:paraId="1957067C" w14:textId="77777777" w:rsidR="00566178" w:rsidRPr="00B80D69" w:rsidRDefault="00566178">
      <w:pPr>
        <w:rPr>
          <w:rFonts w:asciiTheme="minorHAnsi" w:hAnsiTheme="minorHAnsi"/>
          <w:color w:val="000000"/>
        </w:rPr>
      </w:pPr>
      <w:r w:rsidRPr="00B80D69">
        <w:rPr>
          <w:rFonts w:asciiTheme="minorHAnsi" w:hAnsiTheme="minorHAnsi"/>
          <w:color w:val="000000"/>
        </w:rPr>
        <w:t>When the contact details of such persons are received each identified individual will be sent a copy of the latest ITOPF annual Handbook</w:t>
      </w:r>
      <w:r w:rsidR="00260B56" w:rsidRPr="00B80D69">
        <w:rPr>
          <w:rFonts w:asciiTheme="minorHAnsi" w:hAnsiTheme="minorHAnsi"/>
          <w:color w:val="000000"/>
        </w:rPr>
        <w:t xml:space="preserve"> and other relevant publications</w:t>
      </w:r>
      <w:r w:rsidRPr="00B80D69">
        <w:rPr>
          <w:rFonts w:asciiTheme="minorHAnsi" w:hAnsiTheme="minorHAnsi"/>
          <w:color w:val="000000"/>
        </w:rPr>
        <w:t>. All names will also be added to a mailing list so that they automatically receive future issues of the Handbook and other technical publications.</w:t>
      </w:r>
    </w:p>
    <w:p w14:paraId="3AA07E05" w14:textId="77777777" w:rsidR="00566178" w:rsidRPr="00B80D69" w:rsidRDefault="00566178">
      <w:pPr>
        <w:rPr>
          <w:rFonts w:asciiTheme="minorHAnsi" w:hAnsiTheme="minorHAnsi"/>
          <w:color w:val="000000"/>
        </w:rPr>
      </w:pPr>
    </w:p>
    <w:p w14:paraId="3A0F4E6C" w14:textId="77777777" w:rsidR="00566178" w:rsidRPr="00B80D69" w:rsidRDefault="00566178">
      <w:pPr>
        <w:rPr>
          <w:rFonts w:asciiTheme="minorHAnsi" w:hAnsiTheme="minorHAnsi"/>
          <w:i/>
          <w:color w:val="005A9B"/>
        </w:rPr>
      </w:pPr>
      <w:r w:rsidRPr="00B80D69">
        <w:rPr>
          <w:rFonts w:asciiTheme="minorHAnsi" w:hAnsiTheme="minorHAnsi"/>
          <w:i/>
          <w:color w:val="005A9B"/>
        </w:rPr>
        <w:t>* Compliance with the ISM Code became mandatory for passenger ships, high speed craft, oil tankers, chemical tankers, gas carriers and bulk carriers on 1 July 1998, and appl</w:t>
      </w:r>
      <w:r w:rsidR="00520F71" w:rsidRPr="00B80D69">
        <w:rPr>
          <w:rFonts w:asciiTheme="minorHAnsi" w:hAnsiTheme="minorHAnsi"/>
          <w:i/>
          <w:color w:val="005A9B"/>
        </w:rPr>
        <w:t>ied</w:t>
      </w:r>
      <w:r w:rsidRPr="00B80D69">
        <w:rPr>
          <w:rFonts w:asciiTheme="minorHAnsi" w:hAnsiTheme="minorHAnsi"/>
          <w:i/>
          <w:color w:val="005A9B"/>
        </w:rPr>
        <w:t xml:space="preserve"> to other cargo ships from 1 July 2002. </w:t>
      </w:r>
    </w:p>
    <w:p w14:paraId="78405F72" w14:textId="77777777" w:rsidR="00566178" w:rsidRPr="00B80D69" w:rsidRDefault="00566178">
      <w:pPr>
        <w:rPr>
          <w:rFonts w:asciiTheme="minorHAnsi" w:hAnsiTheme="minorHAnsi"/>
        </w:rPr>
      </w:pPr>
    </w:p>
    <w:p w14:paraId="589A8CED" w14:textId="77777777" w:rsidR="00566178" w:rsidRPr="00B80D69" w:rsidRDefault="00566178">
      <w:pPr>
        <w:rPr>
          <w:rFonts w:asciiTheme="minorHAnsi" w:hAnsiTheme="minorHAnsi"/>
          <w:b/>
        </w:rPr>
      </w:pPr>
      <w:r w:rsidRPr="00B80D69">
        <w:rPr>
          <w:rFonts w:asciiTheme="minorHAnsi" w:hAnsiTheme="minorHAnsi"/>
          <w:b/>
        </w:rPr>
        <w:t xml:space="preserve">Your help in this matter would be much appreciated. </w:t>
      </w:r>
    </w:p>
    <w:p w14:paraId="3C1D4B52" w14:textId="77777777" w:rsidR="00566178" w:rsidRPr="00B80D69" w:rsidRDefault="00566178">
      <w:pPr>
        <w:rPr>
          <w:rFonts w:asciiTheme="minorHAnsi" w:hAnsiTheme="minorHAnsi"/>
          <w:smallCaps/>
        </w:rPr>
      </w:pPr>
    </w:p>
    <w:p w14:paraId="4ADF5FDB" w14:textId="77777777" w:rsidR="00566178" w:rsidRPr="00B80D69" w:rsidRDefault="00566178">
      <w:pPr>
        <w:rPr>
          <w:rFonts w:asciiTheme="minorHAnsi" w:hAnsiTheme="minorHAnsi"/>
        </w:rPr>
      </w:pPr>
      <w:r w:rsidRPr="00B80D69">
        <w:rPr>
          <w:rFonts w:asciiTheme="minorHAnsi" w:hAnsiTheme="minorHAnsi"/>
        </w:rPr>
        <w:t xml:space="preserve">For further information on ITOPF please visit our website at </w:t>
      </w:r>
      <w:hyperlink r:id="rId9" w:history="1">
        <w:r w:rsidR="00B80D69" w:rsidRPr="00A74F7D">
          <w:rPr>
            <w:rStyle w:val="Hyperlink"/>
            <w:rFonts w:asciiTheme="minorHAnsi" w:hAnsiTheme="minorHAnsi"/>
          </w:rPr>
          <w:t>www.itopf.org</w:t>
        </w:r>
      </w:hyperlink>
      <w:r w:rsidRPr="00B80D69">
        <w:rPr>
          <w:rFonts w:asciiTheme="minorHAnsi" w:hAnsiTheme="minorHAnsi"/>
        </w:rPr>
        <w:t>.</w:t>
      </w:r>
    </w:p>
    <w:p w14:paraId="766D30F1" w14:textId="77777777" w:rsidR="00566178" w:rsidRPr="00B80D69" w:rsidRDefault="00566178">
      <w:pPr>
        <w:rPr>
          <w:rFonts w:asciiTheme="minorHAnsi" w:hAnsiTheme="minorHAnsi"/>
        </w:rPr>
      </w:pPr>
    </w:p>
    <w:p w14:paraId="55FB8C54" w14:textId="77777777" w:rsidR="00566178" w:rsidRPr="00B80D69" w:rsidRDefault="00566178">
      <w:pPr>
        <w:pStyle w:val="Header"/>
        <w:tabs>
          <w:tab w:val="clear" w:pos="4320"/>
          <w:tab w:val="clear" w:pos="8640"/>
        </w:tabs>
        <w:rPr>
          <w:rFonts w:asciiTheme="minorHAnsi" w:hAnsiTheme="minorHAnsi"/>
        </w:rPr>
        <w:sectPr w:rsidR="00566178" w:rsidRPr="00B80D69" w:rsidSect="00B80D69">
          <w:headerReference w:type="default" r:id="rId10"/>
          <w:footerReference w:type="default" r:id="rId11"/>
          <w:pgSz w:w="11907" w:h="16840" w:code="9"/>
          <w:pgMar w:top="1134" w:right="851" w:bottom="851" w:left="851" w:header="567" w:footer="397" w:gutter="0"/>
          <w:cols w:space="720"/>
          <w:docGrid w:linePitch="326"/>
        </w:sectPr>
      </w:pPr>
    </w:p>
    <w:p w14:paraId="2E43593E" w14:textId="77777777" w:rsidR="00566178" w:rsidRPr="00B80D69" w:rsidRDefault="00566178">
      <w:pPr>
        <w:pStyle w:val="Header"/>
        <w:tabs>
          <w:tab w:val="clear" w:pos="4320"/>
          <w:tab w:val="clear" w:pos="8640"/>
        </w:tabs>
        <w:rPr>
          <w:rFonts w:asciiTheme="minorHAnsi" w:hAnsiTheme="minorHAnsi"/>
        </w:rPr>
      </w:pPr>
      <w:r w:rsidRPr="00B80D69">
        <w:rPr>
          <w:rFonts w:asciiTheme="minorHAnsi" w:hAnsiTheme="minorHAnsi"/>
        </w:rPr>
        <w:t>ITOPF Ltd</w:t>
      </w:r>
    </w:p>
    <w:p w14:paraId="68C37A7C" w14:textId="77777777" w:rsidR="00566178" w:rsidRPr="00B80D69" w:rsidRDefault="004D1973">
      <w:pPr>
        <w:rPr>
          <w:rFonts w:asciiTheme="minorHAnsi" w:hAnsiTheme="minorHAnsi"/>
        </w:rPr>
      </w:pPr>
      <w:r w:rsidRPr="00B80D69">
        <w:rPr>
          <w:rFonts w:asciiTheme="minorHAnsi" w:hAnsiTheme="minorHAnsi"/>
        </w:rPr>
        <w:t>1 Oliver’s Yard</w:t>
      </w:r>
      <w:r w:rsidR="00566178" w:rsidRPr="00B80D69">
        <w:rPr>
          <w:rFonts w:asciiTheme="minorHAnsi" w:hAnsiTheme="minorHAnsi"/>
        </w:rPr>
        <w:t>,</w:t>
      </w:r>
    </w:p>
    <w:p w14:paraId="2E3ED485" w14:textId="77777777" w:rsidR="00566178" w:rsidRPr="00B80D69" w:rsidRDefault="004D1973">
      <w:pPr>
        <w:pStyle w:val="Header"/>
        <w:tabs>
          <w:tab w:val="clear" w:pos="4320"/>
          <w:tab w:val="clear" w:pos="8640"/>
        </w:tabs>
        <w:rPr>
          <w:rFonts w:asciiTheme="minorHAnsi" w:hAnsiTheme="minorHAnsi"/>
        </w:rPr>
      </w:pPr>
      <w:smartTag w:uri="urn:schemas-microsoft-com:office:smarttags" w:element="address">
        <w:smartTag w:uri="urn:schemas-microsoft-com:office:smarttags" w:element="Street">
          <w:r w:rsidRPr="00B80D69">
            <w:rPr>
              <w:rFonts w:asciiTheme="minorHAnsi" w:hAnsiTheme="minorHAnsi"/>
            </w:rPr>
            <w:t>55 City Road</w:t>
          </w:r>
        </w:smartTag>
      </w:smartTag>
      <w:r w:rsidR="00566178" w:rsidRPr="00B80D69">
        <w:rPr>
          <w:rFonts w:asciiTheme="minorHAnsi" w:hAnsiTheme="minorHAnsi"/>
        </w:rPr>
        <w:t>,</w:t>
      </w:r>
    </w:p>
    <w:p w14:paraId="3B6BB441" w14:textId="1E84BAA4" w:rsidR="00566178" w:rsidRPr="00B80D69" w:rsidRDefault="00566178">
      <w:pPr>
        <w:pStyle w:val="Header"/>
        <w:tabs>
          <w:tab w:val="clear" w:pos="4320"/>
          <w:tab w:val="clear" w:pos="8640"/>
        </w:tabs>
        <w:rPr>
          <w:rFonts w:asciiTheme="minorHAnsi" w:hAnsiTheme="minorHAnsi"/>
        </w:rPr>
      </w:pPr>
      <w:r w:rsidRPr="00B80D69">
        <w:rPr>
          <w:rFonts w:asciiTheme="minorHAnsi" w:hAnsiTheme="minorHAnsi"/>
        </w:rPr>
        <w:t xml:space="preserve">LONDON </w:t>
      </w:r>
      <w:r w:rsidR="004D1973" w:rsidRPr="00B80D69">
        <w:rPr>
          <w:rFonts w:asciiTheme="minorHAnsi" w:hAnsiTheme="minorHAnsi"/>
        </w:rPr>
        <w:t>EC1Y 1</w:t>
      </w:r>
      <w:r w:rsidR="00D513EE">
        <w:rPr>
          <w:rFonts w:asciiTheme="minorHAnsi" w:hAnsiTheme="minorHAnsi"/>
        </w:rPr>
        <w:t>DT</w:t>
      </w:r>
    </w:p>
    <w:p w14:paraId="2DEEF576" w14:textId="77777777" w:rsidR="00566178" w:rsidRPr="00B80D69" w:rsidRDefault="00566178">
      <w:pPr>
        <w:rPr>
          <w:rFonts w:asciiTheme="minorHAnsi" w:hAnsiTheme="minorHAnsi"/>
        </w:rPr>
      </w:pPr>
      <w:r w:rsidRPr="00B80D69">
        <w:rPr>
          <w:rFonts w:asciiTheme="minorHAnsi" w:hAnsiTheme="minorHAnsi"/>
        </w:rPr>
        <w:t>United Kingdom</w:t>
      </w:r>
    </w:p>
    <w:p w14:paraId="434B6D29" w14:textId="77777777" w:rsidR="00566178" w:rsidRPr="00B80D69" w:rsidRDefault="00566178">
      <w:pPr>
        <w:rPr>
          <w:rFonts w:asciiTheme="minorHAnsi" w:hAnsiTheme="minorHAnsi"/>
        </w:rPr>
      </w:pPr>
      <w:r w:rsidRPr="00B80D69">
        <w:rPr>
          <w:rFonts w:asciiTheme="minorHAnsi" w:hAnsiTheme="minorHAnsi"/>
        </w:rPr>
        <w:t xml:space="preserve">Tel:  </w:t>
      </w:r>
      <w:r w:rsidRPr="00B80D69">
        <w:rPr>
          <w:rFonts w:asciiTheme="minorHAnsi" w:hAnsiTheme="minorHAnsi"/>
        </w:rPr>
        <w:tab/>
        <w:t xml:space="preserve">+44 (0) 20 </w:t>
      </w:r>
      <w:r w:rsidR="004D1973" w:rsidRPr="00B80D69">
        <w:rPr>
          <w:rFonts w:asciiTheme="minorHAnsi" w:hAnsiTheme="minorHAnsi"/>
        </w:rPr>
        <w:t>7566 6999</w:t>
      </w:r>
    </w:p>
    <w:p w14:paraId="3FA787B3" w14:textId="77777777" w:rsidR="00566178" w:rsidRPr="00B80D69" w:rsidRDefault="00566178">
      <w:pPr>
        <w:rPr>
          <w:rFonts w:asciiTheme="minorHAnsi" w:hAnsiTheme="minorHAnsi"/>
        </w:rPr>
      </w:pPr>
      <w:r w:rsidRPr="00B80D69">
        <w:rPr>
          <w:rFonts w:asciiTheme="minorHAnsi" w:hAnsiTheme="minorHAnsi"/>
        </w:rPr>
        <w:t xml:space="preserve">Fax:  </w:t>
      </w:r>
      <w:r w:rsidRPr="00B80D69">
        <w:rPr>
          <w:rFonts w:asciiTheme="minorHAnsi" w:hAnsiTheme="minorHAnsi"/>
        </w:rPr>
        <w:tab/>
        <w:t xml:space="preserve">+44 (0) 20 </w:t>
      </w:r>
      <w:r w:rsidR="004D1973" w:rsidRPr="00B80D69">
        <w:rPr>
          <w:rFonts w:asciiTheme="minorHAnsi" w:hAnsiTheme="minorHAnsi"/>
        </w:rPr>
        <w:t>7566 6950</w:t>
      </w:r>
    </w:p>
    <w:p w14:paraId="190DB4A6" w14:textId="77777777" w:rsidR="00566178" w:rsidRPr="00B80D69" w:rsidRDefault="00566178">
      <w:pPr>
        <w:rPr>
          <w:rFonts w:asciiTheme="minorHAnsi" w:hAnsiTheme="minorHAnsi"/>
        </w:rPr>
      </w:pPr>
      <w:r w:rsidRPr="00B80D69">
        <w:rPr>
          <w:rFonts w:asciiTheme="minorHAnsi" w:hAnsiTheme="minorHAnsi"/>
        </w:rPr>
        <w:t xml:space="preserve">Out of office hours:   </w:t>
      </w:r>
    </w:p>
    <w:p w14:paraId="3DD7F6E2" w14:textId="77777777" w:rsidR="00566178" w:rsidRPr="00B80D69" w:rsidRDefault="00566178">
      <w:pPr>
        <w:rPr>
          <w:rFonts w:asciiTheme="minorHAnsi" w:hAnsiTheme="minorHAnsi"/>
        </w:rPr>
      </w:pPr>
      <w:r w:rsidRPr="00B80D69">
        <w:rPr>
          <w:rFonts w:asciiTheme="minorHAnsi" w:hAnsiTheme="minorHAnsi"/>
        </w:rPr>
        <w:t xml:space="preserve">+44 (0) </w:t>
      </w:r>
      <w:r w:rsidR="00B80D69">
        <w:rPr>
          <w:rFonts w:asciiTheme="minorHAnsi" w:hAnsiTheme="minorHAnsi"/>
        </w:rPr>
        <w:t>7566 6998</w:t>
      </w:r>
      <w:r w:rsidRPr="00B80D69">
        <w:rPr>
          <w:rFonts w:asciiTheme="minorHAnsi" w:hAnsiTheme="minorHAnsi"/>
        </w:rPr>
        <w:t xml:space="preserve"> - Emergency calls only -</w:t>
      </w:r>
    </w:p>
    <w:p w14:paraId="212706E2" w14:textId="77777777" w:rsidR="00566178" w:rsidRDefault="00566178">
      <w:pPr>
        <w:pStyle w:val="Header"/>
        <w:tabs>
          <w:tab w:val="clear" w:pos="4320"/>
          <w:tab w:val="clear" w:pos="8640"/>
        </w:tabs>
        <w:sectPr w:rsidR="00566178">
          <w:type w:val="continuous"/>
          <w:pgSz w:w="11907" w:h="16840" w:code="9"/>
          <w:pgMar w:top="1134" w:right="851" w:bottom="851" w:left="851" w:header="567" w:footer="567" w:gutter="0"/>
          <w:cols w:num="2" w:space="720" w:equalWidth="0">
            <w:col w:w="4742" w:space="720"/>
            <w:col w:w="4742"/>
          </w:cols>
        </w:sectPr>
      </w:pPr>
    </w:p>
    <w:p w14:paraId="713FCA37" w14:textId="77777777" w:rsidR="00320A23" w:rsidRDefault="00320A23">
      <w:pPr>
        <w:jc w:val="left"/>
        <w:rPr>
          <w:rFonts w:asciiTheme="minorHAnsi" w:hAnsiTheme="minorHAnsi"/>
          <w:smallCaps/>
          <w:szCs w:val="24"/>
        </w:rPr>
      </w:pPr>
      <w:r>
        <w:rPr>
          <w:rFonts w:asciiTheme="minorHAnsi" w:hAnsiTheme="minorHAnsi"/>
          <w:smallCaps/>
          <w:szCs w:val="24"/>
        </w:rPr>
        <w:br w:type="page"/>
      </w:r>
    </w:p>
    <w:p w14:paraId="373D9013" w14:textId="77777777" w:rsidR="00665706" w:rsidRPr="00B80D69" w:rsidRDefault="00305CE4" w:rsidP="00665706">
      <w:pPr>
        <w:numPr>
          <w:ilvl w:val="0"/>
          <w:numId w:val="12"/>
        </w:numPr>
        <w:tabs>
          <w:tab w:val="center" w:pos="7797"/>
        </w:tabs>
        <w:rPr>
          <w:rFonts w:asciiTheme="minorHAnsi" w:hAnsiTheme="minorHAnsi"/>
          <w:smallCaps/>
          <w:szCs w:val="24"/>
        </w:rPr>
      </w:pPr>
      <w:r w:rsidRPr="00B80D69">
        <w:rPr>
          <w:rFonts w:asciiTheme="minorHAnsi" w:hAnsiTheme="minorHAnsi"/>
          <w:smallCaps/>
          <w:szCs w:val="24"/>
        </w:rPr>
        <w:lastRenderedPageBreak/>
        <w:t>a</w:t>
      </w:r>
      <w:r w:rsidR="00665706" w:rsidRPr="00B80D69">
        <w:rPr>
          <w:rFonts w:asciiTheme="minorHAnsi" w:hAnsiTheme="minorHAnsi"/>
          <w:smallCaps/>
          <w:szCs w:val="24"/>
        </w:rPr>
        <w:t>re you a "designated person" as defined under the ISM code?</w:t>
      </w:r>
      <w:r w:rsidR="001543E1" w:rsidRPr="00B80D69">
        <w:rPr>
          <w:rFonts w:asciiTheme="minorHAnsi" w:hAnsiTheme="minorHAnsi"/>
          <w:smallCaps/>
          <w:szCs w:val="24"/>
        </w:rPr>
        <w:t xml:space="preserve"> yes/no</w:t>
      </w:r>
      <w:r w:rsidR="00665706" w:rsidRPr="00B80D69">
        <w:rPr>
          <w:rFonts w:asciiTheme="minorHAnsi" w:hAnsiTheme="minorHAnsi"/>
          <w:smallCaps/>
          <w:szCs w:val="24"/>
        </w:rPr>
        <w:tab/>
      </w:r>
      <w:r w:rsidR="00665706" w:rsidRPr="00B80D69">
        <w:rPr>
          <w:rFonts w:asciiTheme="minorHAnsi" w:hAnsiTheme="minorHAnsi"/>
          <w:smallCaps/>
          <w:szCs w:val="24"/>
        </w:rPr>
        <w:tab/>
      </w:r>
    </w:p>
    <w:p w14:paraId="4FCCF88D" w14:textId="77777777" w:rsidR="00665706" w:rsidRPr="00B80D69" w:rsidRDefault="00665706" w:rsidP="00665706">
      <w:pPr>
        <w:rPr>
          <w:rFonts w:asciiTheme="minorHAnsi" w:hAnsiTheme="minorHAnsi"/>
          <w:smallCaps/>
          <w:szCs w:val="24"/>
        </w:rPr>
      </w:pPr>
    </w:p>
    <w:p w14:paraId="0568164A" w14:textId="77777777" w:rsidR="00665706" w:rsidRPr="00B80D69" w:rsidRDefault="00305CE4" w:rsidP="00BD7237">
      <w:pPr>
        <w:numPr>
          <w:ilvl w:val="0"/>
          <w:numId w:val="12"/>
        </w:numPr>
        <w:tabs>
          <w:tab w:val="center" w:pos="7797"/>
        </w:tabs>
        <w:rPr>
          <w:rFonts w:asciiTheme="minorHAnsi" w:hAnsiTheme="minorHAnsi"/>
          <w:smallCaps/>
          <w:sz w:val="20"/>
        </w:rPr>
      </w:pPr>
      <w:r w:rsidRPr="00B80D69">
        <w:rPr>
          <w:rFonts w:asciiTheme="minorHAnsi" w:hAnsiTheme="minorHAnsi"/>
          <w:smallCaps/>
          <w:szCs w:val="24"/>
        </w:rPr>
        <w:t>a</w:t>
      </w:r>
      <w:r w:rsidR="00665706" w:rsidRPr="00B80D69">
        <w:rPr>
          <w:rFonts w:asciiTheme="minorHAnsi" w:hAnsiTheme="minorHAnsi"/>
          <w:smallCaps/>
          <w:szCs w:val="24"/>
        </w:rPr>
        <w:t xml:space="preserve">re you responsible for oil spill response? </w:t>
      </w:r>
      <w:r w:rsidR="001543E1" w:rsidRPr="00B80D69">
        <w:rPr>
          <w:rFonts w:asciiTheme="minorHAnsi" w:hAnsiTheme="minorHAnsi"/>
          <w:smallCaps/>
          <w:szCs w:val="24"/>
        </w:rPr>
        <w:t>yes/no</w:t>
      </w:r>
      <w:r w:rsidR="00665706" w:rsidRPr="00B80D69">
        <w:rPr>
          <w:rFonts w:asciiTheme="minorHAnsi" w:hAnsiTheme="minorHAnsi"/>
          <w:smallCaps/>
        </w:rPr>
        <w:tab/>
      </w:r>
    </w:p>
    <w:p w14:paraId="052BB8ED" w14:textId="77777777" w:rsidR="00665706" w:rsidRPr="00B80D69" w:rsidRDefault="00665706" w:rsidP="00C6137E">
      <w:pPr>
        <w:tabs>
          <w:tab w:val="center" w:pos="7797"/>
        </w:tabs>
        <w:ind w:left="360"/>
        <w:rPr>
          <w:rFonts w:asciiTheme="minorHAnsi" w:hAnsiTheme="minorHAnsi"/>
          <w:smallCaps/>
        </w:rPr>
      </w:pPr>
      <w:r w:rsidRPr="00B80D69">
        <w:rPr>
          <w:rFonts w:asciiTheme="minorHAnsi" w:hAnsiTheme="minorHAnsi"/>
          <w:smallCaps/>
        </w:rPr>
        <w:tab/>
      </w:r>
    </w:p>
    <w:p w14:paraId="79621DBB" w14:textId="77777777" w:rsidR="00665706" w:rsidRPr="00B80D69" w:rsidRDefault="00736117" w:rsidP="009451E8">
      <w:pPr>
        <w:pStyle w:val="Header"/>
        <w:tabs>
          <w:tab w:val="clear" w:pos="4320"/>
          <w:tab w:val="clear" w:pos="8640"/>
        </w:tabs>
        <w:rPr>
          <w:rFonts w:asciiTheme="minorHAnsi" w:hAnsiTheme="minorHAnsi"/>
          <w:smallCaps/>
        </w:rPr>
      </w:pPr>
      <w:r w:rsidRPr="00B80D69">
        <w:rPr>
          <w:rFonts w:asciiTheme="minorHAnsi" w:hAnsiTheme="minorHAnsi"/>
          <w:smallCaps/>
        </w:rPr>
        <w:t xml:space="preserve">Designated Person’s </w:t>
      </w:r>
      <w:r w:rsidR="00665706" w:rsidRPr="00B80D69">
        <w:rPr>
          <w:rFonts w:asciiTheme="minorHAnsi" w:hAnsiTheme="minorHAnsi"/>
          <w:smallCaps/>
        </w:rPr>
        <w:t xml:space="preserve">details </w:t>
      </w:r>
    </w:p>
    <w:p w14:paraId="441B93A2" w14:textId="77777777" w:rsidR="009B5F5F" w:rsidRPr="00B80D69" w:rsidRDefault="009B5F5F" w:rsidP="009451E8">
      <w:pPr>
        <w:pStyle w:val="Header"/>
        <w:tabs>
          <w:tab w:val="clear" w:pos="4320"/>
          <w:tab w:val="clear" w:pos="8640"/>
        </w:tabs>
        <w:rPr>
          <w:rFonts w:asciiTheme="minorHAnsi" w:hAnsiTheme="minorHAnsi"/>
          <w:smallCaps/>
        </w:rPr>
      </w:pPr>
    </w:p>
    <w:tbl>
      <w:tblPr>
        <w:tblStyle w:val="TableGrid"/>
        <w:tblW w:w="0" w:type="auto"/>
        <w:tblLook w:val="04A0" w:firstRow="1" w:lastRow="0" w:firstColumn="1" w:lastColumn="0" w:noHBand="0" w:noVBand="1"/>
      </w:tblPr>
      <w:tblGrid>
        <w:gridCol w:w="2263"/>
        <w:gridCol w:w="7932"/>
      </w:tblGrid>
      <w:tr w:rsidR="004313C3" w:rsidRPr="00B80D69" w14:paraId="048C957F" w14:textId="77777777" w:rsidTr="003E0A1F">
        <w:tc>
          <w:tcPr>
            <w:tcW w:w="2263" w:type="dxa"/>
          </w:tcPr>
          <w:p w14:paraId="70FB7BB3"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n</w:t>
            </w:r>
            <w:r w:rsidR="004313C3" w:rsidRPr="00B80D69">
              <w:rPr>
                <w:rFonts w:asciiTheme="minorHAnsi" w:hAnsiTheme="minorHAnsi"/>
                <w:smallCaps/>
              </w:rPr>
              <w:t>ame</w:t>
            </w:r>
          </w:p>
        </w:tc>
        <w:tc>
          <w:tcPr>
            <w:tcW w:w="7932" w:type="dxa"/>
          </w:tcPr>
          <w:p w14:paraId="7AC577A9"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0E21C923" w14:textId="77777777" w:rsidTr="003E0A1F">
        <w:tc>
          <w:tcPr>
            <w:tcW w:w="2263" w:type="dxa"/>
          </w:tcPr>
          <w:p w14:paraId="204FC96F"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position /job t</w:t>
            </w:r>
            <w:r w:rsidR="004313C3" w:rsidRPr="00B80D69">
              <w:rPr>
                <w:rFonts w:asciiTheme="minorHAnsi" w:hAnsiTheme="minorHAnsi"/>
                <w:smallCaps/>
              </w:rPr>
              <w:t>itle</w:t>
            </w:r>
          </w:p>
        </w:tc>
        <w:tc>
          <w:tcPr>
            <w:tcW w:w="7932" w:type="dxa"/>
          </w:tcPr>
          <w:p w14:paraId="2FEF65D1"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56C1964D" w14:textId="77777777" w:rsidTr="003E0A1F">
        <w:tc>
          <w:tcPr>
            <w:tcW w:w="2263" w:type="dxa"/>
          </w:tcPr>
          <w:p w14:paraId="412DFEC2" w14:textId="77777777" w:rsidR="004313C3" w:rsidRPr="00B80D69" w:rsidRDefault="00A61093" w:rsidP="00635F77">
            <w:pPr>
              <w:pStyle w:val="Header"/>
              <w:tabs>
                <w:tab w:val="clear" w:pos="4320"/>
                <w:tab w:val="clear" w:pos="8640"/>
              </w:tabs>
              <w:rPr>
                <w:rFonts w:asciiTheme="minorHAnsi" w:hAnsiTheme="minorHAnsi"/>
                <w:smallCaps/>
              </w:rPr>
            </w:pPr>
            <w:r w:rsidRPr="00B80D69">
              <w:rPr>
                <w:rFonts w:asciiTheme="minorHAnsi" w:hAnsiTheme="minorHAnsi"/>
                <w:smallCaps/>
              </w:rPr>
              <w:t>c</w:t>
            </w:r>
            <w:r w:rsidR="001543E1" w:rsidRPr="00B80D69">
              <w:rPr>
                <w:rFonts w:asciiTheme="minorHAnsi" w:hAnsiTheme="minorHAnsi"/>
                <w:smallCaps/>
              </w:rPr>
              <w:t xml:space="preserve">ompany </w:t>
            </w:r>
            <w:r w:rsidR="00635F77" w:rsidRPr="00B80D69">
              <w:rPr>
                <w:rFonts w:asciiTheme="minorHAnsi" w:hAnsiTheme="minorHAnsi"/>
                <w:smallCaps/>
              </w:rPr>
              <w:t>n</w:t>
            </w:r>
            <w:r w:rsidR="001543E1" w:rsidRPr="00B80D69">
              <w:rPr>
                <w:rFonts w:asciiTheme="minorHAnsi" w:hAnsiTheme="minorHAnsi"/>
                <w:smallCaps/>
              </w:rPr>
              <w:t>ame</w:t>
            </w:r>
          </w:p>
        </w:tc>
        <w:tc>
          <w:tcPr>
            <w:tcW w:w="7932" w:type="dxa"/>
          </w:tcPr>
          <w:p w14:paraId="1C93376A"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7B182EEA" w14:textId="77777777" w:rsidTr="003E0A1F">
        <w:tc>
          <w:tcPr>
            <w:tcW w:w="2263" w:type="dxa"/>
          </w:tcPr>
          <w:p w14:paraId="5BAFFC09"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a</w:t>
            </w:r>
            <w:r w:rsidR="001543E1" w:rsidRPr="00B80D69">
              <w:rPr>
                <w:rFonts w:asciiTheme="minorHAnsi" w:hAnsiTheme="minorHAnsi"/>
                <w:smallCaps/>
              </w:rPr>
              <w:t>ddress</w:t>
            </w:r>
          </w:p>
        </w:tc>
        <w:tc>
          <w:tcPr>
            <w:tcW w:w="7932" w:type="dxa"/>
          </w:tcPr>
          <w:p w14:paraId="0964CCF9"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3039FB90" w14:textId="77777777" w:rsidTr="003E0A1F">
        <w:tc>
          <w:tcPr>
            <w:tcW w:w="2263" w:type="dxa"/>
          </w:tcPr>
          <w:p w14:paraId="69CCCBA1"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s</w:t>
            </w:r>
            <w:r w:rsidR="001543E1" w:rsidRPr="00B80D69">
              <w:rPr>
                <w:rFonts w:asciiTheme="minorHAnsi" w:hAnsiTheme="minorHAnsi"/>
                <w:smallCaps/>
              </w:rPr>
              <w:t>treet</w:t>
            </w:r>
          </w:p>
        </w:tc>
        <w:tc>
          <w:tcPr>
            <w:tcW w:w="7932" w:type="dxa"/>
          </w:tcPr>
          <w:p w14:paraId="70ACCCCE"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684FF7FE" w14:textId="77777777" w:rsidTr="003E0A1F">
        <w:tc>
          <w:tcPr>
            <w:tcW w:w="2263" w:type="dxa"/>
          </w:tcPr>
          <w:p w14:paraId="3B749F8D" w14:textId="77777777" w:rsidR="004313C3" w:rsidRPr="00B80D69" w:rsidRDefault="00A61093" w:rsidP="00A61093">
            <w:pPr>
              <w:pStyle w:val="Header"/>
              <w:tabs>
                <w:tab w:val="clear" w:pos="4320"/>
                <w:tab w:val="clear" w:pos="8640"/>
              </w:tabs>
              <w:rPr>
                <w:rFonts w:asciiTheme="minorHAnsi" w:hAnsiTheme="minorHAnsi"/>
                <w:smallCaps/>
              </w:rPr>
            </w:pPr>
            <w:r w:rsidRPr="00B80D69">
              <w:rPr>
                <w:rFonts w:asciiTheme="minorHAnsi" w:hAnsiTheme="minorHAnsi"/>
                <w:smallCaps/>
              </w:rPr>
              <w:t>t</w:t>
            </w:r>
            <w:r w:rsidR="001543E1" w:rsidRPr="00B80D69">
              <w:rPr>
                <w:rFonts w:asciiTheme="minorHAnsi" w:hAnsiTheme="minorHAnsi"/>
                <w:smallCaps/>
              </w:rPr>
              <w:t>own/</w:t>
            </w:r>
            <w:r w:rsidRPr="00B80D69">
              <w:rPr>
                <w:rFonts w:asciiTheme="minorHAnsi" w:hAnsiTheme="minorHAnsi"/>
                <w:smallCaps/>
              </w:rPr>
              <w:t>c</w:t>
            </w:r>
            <w:r w:rsidR="001543E1" w:rsidRPr="00B80D69">
              <w:rPr>
                <w:rFonts w:asciiTheme="minorHAnsi" w:hAnsiTheme="minorHAnsi"/>
                <w:smallCaps/>
              </w:rPr>
              <w:t>ity</w:t>
            </w:r>
          </w:p>
        </w:tc>
        <w:tc>
          <w:tcPr>
            <w:tcW w:w="7932" w:type="dxa"/>
          </w:tcPr>
          <w:p w14:paraId="0419AEB5"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5004731E" w14:textId="77777777" w:rsidTr="003E0A1F">
        <w:tc>
          <w:tcPr>
            <w:tcW w:w="2263" w:type="dxa"/>
          </w:tcPr>
          <w:p w14:paraId="5EE9CBD9"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s</w:t>
            </w:r>
            <w:r w:rsidR="001543E1" w:rsidRPr="00B80D69">
              <w:rPr>
                <w:rFonts w:asciiTheme="minorHAnsi" w:hAnsiTheme="minorHAnsi"/>
                <w:smallCaps/>
              </w:rPr>
              <w:t>tate</w:t>
            </w:r>
          </w:p>
        </w:tc>
        <w:tc>
          <w:tcPr>
            <w:tcW w:w="7932" w:type="dxa"/>
          </w:tcPr>
          <w:p w14:paraId="4A3E3858"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1E263B7C" w14:textId="77777777" w:rsidTr="003E0A1F">
        <w:tc>
          <w:tcPr>
            <w:tcW w:w="2263" w:type="dxa"/>
          </w:tcPr>
          <w:p w14:paraId="55C115FF"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p</w:t>
            </w:r>
            <w:r w:rsidR="001543E1" w:rsidRPr="00B80D69">
              <w:rPr>
                <w:rFonts w:asciiTheme="minorHAnsi" w:hAnsiTheme="minorHAnsi"/>
                <w:smallCaps/>
              </w:rPr>
              <w:t>ostcode</w:t>
            </w:r>
          </w:p>
        </w:tc>
        <w:tc>
          <w:tcPr>
            <w:tcW w:w="7932" w:type="dxa"/>
          </w:tcPr>
          <w:p w14:paraId="6B75B824"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4E439308" w14:textId="77777777" w:rsidTr="003E0A1F">
        <w:tc>
          <w:tcPr>
            <w:tcW w:w="2263" w:type="dxa"/>
          </w:tcPr>
          <w:p w14:paraId="3BC4C802"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c</w:t>
            </w:r>
            <w:r w:rsidR="001543E1" w:rsidRPr="00B80D69">
              <w:rPr>
                <w:rFonts w:asciiTheme="minorHAnsi" w:hAnsiTheme="minorHAnsi"/>
                <w:smallCaps/>
              </w:rPr>
              <w:t>ountry</w:t>
            </w:r>
          </w:p>
        </w:tc>
        <w:tc>
          <w:tcPr>
            <w:tcW w:w="7932" w:type="dxa"/>
          </w:tcPr>
          <w:p w14:paraId="0739C4E7"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2435C37A" w14:textId="77777777" w:rsidTr="003E0A1F">
        <w:tc>
          <w:tcPr>
            <w:tcW w:w="2263" w:type="dxa"/>
          </w:tcPr>
          <w:p w14:paraId="116C6DD4"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t</w:t>
            </w:r>
            <w:r w:rsidR="001543E1" w:rsidRPr="00B80D69">
              <w:rPr>
                <w:rFonts w:asciiTheme="minorHAnsi" w:hAnsiTheme="minorHAnsi"/>
                <w:smallCaps/>
              </w:rPr>
              <w:t>elephone</w:t>
            </w:r>
          </w:p>
        </w:tc>
        <w:tc>
          <w:tcPr>
            <w:tcW w:w="7932" w:type="dxa"/>
          </w:tcPr>
          <w:p w14:paraId="07BE2247"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7706BB38" w14:textId="77777777" w:rsidTr="003E0A1F">
        <w:tc>
          <w:tcPr>
            <w:tcW w:w="2263" w:type="dxa"/>
          </w:tcPr>
          <w:p w14:paraId="3D98F650"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m</w:t>
            </w:r>
            <w:r w:rsidR="001543E1" w:rsidRPr="00B80D69">
              <w:rPr>
                <w:rFonts w:asciiTheme="minorHAnsi" w:hAnsiTheme="minorHAnsi"/>
                <w:smallCaps/>
              </w:rPr>
              <w:t>obile</w:t>
            </w:r>
          </w:p>
        </w:tc>
        <w:tc>
          <w:tcPr>
            <w:tcW w:w="7932" w:type="dxa"/>
          </w:tcPr>
          <w:p w14:paraId="302E307B"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3EAA8D42" w14:textId="77777777" w:rsidTr="003E0A1F">
        <w:tc>
          <w:tcPr>
            <w:tcW w:w="2263" w:type="dxa"/>
          </w:tcPr>
          <w:p w14:paraId="584939B2" w14:textId="77777777" w:rsidR="004313C3" w:rsidRPr="00B80D69" w:rsidRDefault="00DB744F" w:rsidP="00DB744F">
            <w:pPr>
              <w:pStyle w:val="Header"/>
              <w:tabs>
                <w:tab w:val="clear" w:pos="4320"/>
                <w:tab w:val="clear" w:pos="8640"/>
              </w:tabs>
              <w:rPr>
                <w:rFonts w:asciiTheme="minorHAnsi" w:hAnsiTheme="minorHAnsi"/>
                <w:smallCaps/>
              </w:rPr>
            </w:pPr>
            <w:r w:rsidRPr="00B80D69">
              <w:rPr>
                <w:rFonts w:asciiTheme="minorHAnsi" w:hAnsiTheme="minorHAnsi"/>
                <w:smallCaps/>
              </w:rPr>
              <w:t>f</w:t>
            </w:r>
            <w:r w:rsidR="001543E1" w:rsidRPr="00B80D69">
              <w:rPr>
                <w:rFonts w:asciiTheme="minorHAnsi" w:hAnsiTheme="minorHAnsi"/>
                <w:smallCaps/>
              </w:rPr>
              <w:t>ax</w:t>
            </w:r>
          </w:p>
        </w:tc>
        <w:tc>
          <w:tcPr>
            <w:tcW w:w="7932" w:type="dxa"/>
          </w:tcPr>
          <w:p w14:paraId="0C37404D"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4332A1A1" w14:textId="77777777" w:rsidTr="003E0A1F">
        <w:tc>
          <w:tcPr>
            <w:tcW w:w="2263" w:type="dxa"/>
          </w:tcPr>
          <w:p w14:paraId="2FF9FB2A"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b/>
                <w:smallCaps/>
              </w:rPr>
              <w:t>e-mail a</w:t>
            </w:r>
            <w:r w:rsidR="001543E1" w:rsidRPr="00B80D69">
              <w:rPr>
                <w:rFonts w:asciiTheme="minorHAnsi" w:hAnsiTheme="minorHAnsi"/>
                <w:b/>
                <w:smallCaps/>
              </w:rPr>
              <w:t>ddress</w:t>
            </w:r>
          </w:p>
        </w:tc>
        <w:tc>
          <w:tcPr>
            <w:tcW w:w="7932" w:type="dxa"/>
          </w:tcPr>
          <w:p w14:paraId="24253A19"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13401912" w14:textId="77777777" w:rsidTr="003E0A1F">
        <w:tc>
          <w:tcPr>
            <w:tcW w:w="2263" w:type="dxa"/>
          </w:tcPr>
          <w:p w14:paraId="086F8172"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b/>
                <w:smallCaps/>
              </w:rPr>
              <w:t>w</w:t>
            </w:r>
            <w:r w:rsidR="001543E1" w:rsidRPr="00B80D69">
              <w:rPr>
                <w:rFonts w:asciiTheme="minorHAnsi" w:hAnsiTheme="minorHAnsi"/>
                <w:b/>
                <w:smallCaps/>
              </w:rPr>
              <w:t>ebsite</w:t>
            </w:r>
          </w:p>
        </w:tc>
        <w:tc>
          <w:tcPr>
            <w:tcW w:w="7932" w:type="dxa"/>
          </w:tcPr>
          <w:p w14:paraId="38C5B1BB" w14:textId="77777777" w:rsidR="004313C3" w:rsidRPr="00B80D69" w:rsidRDefault="004313C3" w:rsidP="009451E8">
            <w:pPr>
              <w:pStyle w:val="Header"/>
              <w:tabs>
                <w:tab w:val="clear" w:pos="4320"/>
                <w:tab w:val="clear" w:pos="8640"/>
              </w:tabs>
              <w:rPr>
                <w:rFonts w:asciiTheme="minorHAnsi" w:hAnsiTheme="minorHAnsi"/>
                <w:smallCaps/>
              </w:rPr>
            </w:pPr>
          </w:p>
        </w:tc>
      </w:tr>
    </w:tbl>
    <w:p w14:paraId="1D0E7B9E" w14:textId="77777777" w:rsidR="004313C3" w:rsidRPr="00B80D69" w:rsidRDefault="004313C3" w:rsidP="009451E8">
      <w:pPr>
        <w:pStyle w:val="Header"/>
        <w:tabs>
          <w:tab w:val="clear" w:pos="4320"/>
          <w:tab w:val="clear" w:pos="8640"/>
        </w:tabs>
        <w:rPr>
          <w:rFonts w:asciiTheme="minorHAnsi" w:hAnsiTheme="minorHAnsi"/>
          <w:smallCaps/>
        </w:rPr>
      </w:pPr>
    </w:p>
    <w:p w14:paraId="4FA91917" w14:textId="77777777" w:rsidR="00736117" w:rsidRDefault="00736117" w:rsidP="00665706">
      <w:pPr>
        <w:pStyle w:val="Header"/>
        <w:tabs>
          <w:tab w:val="clear" w:pos="4320"/>
          <w:tab w:val="clear" w:pos="8640"/>
        </w:tabs>
        <w:ind w:left="360"/>
      </w:pPr>
    </w:p>
    <w:tbl>
      <w:tblPr>
        <w:tblStyle w:val="TableGrid"/>
        <w:tblW w:w="0" w:type="auto"/>
        <w:tblLook w:val="04A0" w:firstRow="1" w:lastRow="0" w:firstColumn="1" w:lastColumn="0" w:noHBand="0" w:noVBand="1"/>
      </w:tblPr>
      <w:tblGrid>
        <w:gridCol w:w="10195"/>
      </w:tblGrid>
      <w:tr w:rsidR="009056B3" w:rsidRPr="00B80D69" w14:paraId="663F444C" w14:textId="77777777" w:rsidTr="009056B3">
        <w:tc>
          <w:tcPr>
            <w:tcW w:w="10421" w:type="dxa"/>
          </w:tcPr>
          <w:p w14:paraId="25346624" w14:textId="77777777" w:rsidR="009056B3" w:rsidRPr="00B80D69" w:rsidRDefault="00607F16" w:rsidP="00650562">
            <w:pPr>
              <w:rPr>
                <w:rFonts w:asciiTheme="minorHAnsi" w:hAnsiTheme="minorHAnsi"/>
                <w:sz w:val="20"/>
              </w:rPr>
            </w:pPr>
            <w:r w:rsidRPr="00B80D69">
              <w:rPr>
                <w:rFonts w:asciiTheme="minorHAnsi" w:hAnsiTheme="minorHAnsi"/>
                <w:sz w:val="20"/>
              </w:rPr>
              <w:t xml:space="preserve">Please provide a list </w:t>
            </w:r>
            <w:r w:rsidR="009056B3" w:rsidRPr="00B80D69">
              <w:rPr>
                <w:rFonts w:asciiTheme="minorHAnsi" w:hAnsiTheme="minorHAnsi"/>
                <w:sz w:val="20"/>
              </w:rPr>
              <w:t xml:space="preserve">of the vessels </w:t>
            </w:r>
            <w:r w:rsidR="00650562" w:rsidRPr="00B80D69">
              <w:rPr>
                <w:rFonts w:asciiTheme="minorHAnsi" w:hAnsiTheme="minorHAnsi"/>
                <w:sz w:val="20"/>
              </w:rPr>
              <w:t xml:space="preserve">for which you </w:t>
            </w:r>
            <w:r w:rsidR="009056B3" w:rsidRPr="00B80D69">
              <w:rPr>
                <w:rFonts w:asciiTheme="minorHAnsi" w:hAnsiTheme="minorHAnsi"/>
                <w:sz w:val="20"/>
              </w:rPr>
              <w:t xml:space="preserve">are responsible </w:t>
            </w:r>
            <w:r w:rsidR="00650562" w:rsidRPr="00B80D69">
              <w:rPr>
                <w:rFonts w:asciiTheme="minorHAnsi" w:hAnsiTheme="minorHAnsi"/>
                <w:sz w:val="20"/>
              </w:rPr>
              <w:t xml:space="preserve">using </w:t>
            </w:r>
            <w:r w:rsidRPr="00B80D69">
              <w:rPr>
                <w:rFonts w:asciiTheme="minorHAnsi" w:hAnsiTheme="minorHAnsi"/>
                <w:sz w:val="20"/>
              </w:rPr>
              <w:t>BLOCK CAPTIALS</w:t>
            </w:r>
            <w:r w:rsidR="009056B3" w:rsidRPr="00B80D69">
              <w:rPr>
                <w:rFonts w:asciiTheme="minorHAnsi" w:hAnsiTheme="minorHAnsi"/>
                <w:sz w:val="20"/>
              </w:rPr>
              <w:t>:</w:t>
            </w:r>
          </w:p>
        </w:tc>
      </w:tr>
      <w:tr w:rsidR="009056B3" w:rsidRPr="00B80D69" w14:paraId="4A04DEF6" w14:textId="77777777" w:rsidTr="009056B3">
        <w:tc>
          <w:tcPr>
            <w:tcW w:w="10421" w:type="dxa"/>
          </w:tcPr>
          <w:p w14:paraId="242C13EB" w14:textId="77777777" w:rsidR="009056B3" w:rsidRPr="00B80D69" w:rsidRDefault="009056B3" w:rsidP="00736117">
            <w:pPr>
              <w:rPr>
                <w:rFonts w:asciiTheme="minorHAnsi" w:hAnsiTheme="minorHAnsi"/>
                <w:smallCaps/>
                <w:sz w:val="20"/>
              </w:rPr>
            </w:pPr>
          </w:p>
        </w:tc>
      </w:tr>
      <w:tr w:rsidR="009056B3" w:rsidRPr="00B80D69" w14:paraId="3293E81F" w14:textId="77777777" w:rsidTr="009056B3">
        <w:tc>
          <w:tcPr>
            <w:tcW w:w="10421" w:type="dxa"/>
          </w:tcPr>
          <w:p w14:paraId="37EA4CDF" w14:textId="77777777" w:rsidR="009056B3" w:rsidRPr="00B80D69" w:rsidRDefault="009056B3" w:rsidP="00736117">
            <w:pPr>
              <w:rPr>
                <w:rFonts w:asciiTheme="minorHAnsi" w:hAnsiTheme="minorHAnsi"/>
                <w:smallCaps/>
                <w:sz w:val="20"/>
              </w:rPr>
            </w:pPr>
          </w:p>
        </w:tc>
      </w:tr>
      <w:tr w:rsidR="009056B3" w:rsidRPr="00B80D69" w14:paraId="06452970" w14:textId="77777777" w:rsidTr="009056B3">
        <w:tc>
          <w:tcPr>
            <w:tcW w:w="10421" w:type="dxa"/>
          </w:tcPr>
          <w:p w14:paraId="6F3CB052" w14:textId="77777777" w:rsidR="009056B3" w:rsidRPr="00B80D69" w:rsidRDefault="009056B3" w:rsidP="00736117">
            <w:pPr>
              <w:rPr>
                <w:rFonts w:asciiTheme="minorHAnsi" w:hAnsiTheme="minorHAnsi"/>
                <w:smallCaps/>
                <w:sz w:val="20"/>
              </w:rPr>
            </w:pPr>
          </w:p>
        </w:tc>
      </w:tr>
      <w:tr w:rsidR="009056B3" w:rsidRPr="00B80D69" w14:paraId="65BDF135" w14:textId="77777777" w:rsidTr="009056B3">
        <w:tc>
          <w:tcPr>
            <w:tcW w:w="10421" w:type="dxa"/>
          </w:tcPr>
          <w:p w14:paraId="265353AE" w14:textId="77777777" w:rsidR="009056B3" w:rsidRPr="00B80D69" w:rsidRDefault="009056B3" w:rsidP="00736117">
            <w:pPr>
              <w:rPr>
                <w:rFonts w:asciiTheme="minorHAnsi" w:hAnsiTheme="minorHAnsi"/>
                <w:smallCaps/>
                <w:sz w:val="20"/>
              </w:rPr>
            </w:pPr>
          </w:p>
        </w:tc>
      </w:tr>
      <w:tr w:rsidR="009056B3" w:rsidRPr="00B80D69" w14:paraId="75AC8CEB" w14:textId="77777777" w:rsidTr="009056B3">
        <w:tc>
          <w:tcPr>
            <w:tcW w:w="10421" w:type="dxa"/>
          </w:tcPr>
          <w:p w14:paraId="42DB6488" w14:textId="77777777" w:rsidR="009056B3" w:rsidRPr="00B80D69" w:rsidRDefault="009056B3" w:rsidP="00736117">
            <w:pPr>
              <w:rPr>
                <w:rFonts w:asciiTheme="minorHAnsi" w:hAnsiTheme="minorHAnsi"/>
                <w:smallCaps/>
                <w:sz w:val="20"/>
              </w:rPr>
            </w:pPr>
          </w:p>
        </w:tc>
      </w:tr>
      <w:tr w:rsidR="009056B3" w:rsidRPr="00B80D69" w14:paraId="608CB5CD" w14:textId="77777777" w:rsidTr="009056B3">
        <w:tc>
          <w:tcPr>
            <w:tcW w:w="10421" w:type="dxa"/>
          </w:tcPr>
          <w:p w14:paraId="77A71991" w14:textId="77777777" w:rsidR="009056B3" w:rsidRPr="00B80D69" w:rsidRDefault="009056B3" w:rsidP="00736117">
            <w:pPr>
              <w:rPr>
                <w:rFonts w:asciiTheme="minorHAnsi" w:hAnsiTheme="minorHAnsi"/>
                <w:smallCaps/>
                <w:sz w:val="20"/>
              </w:rPr>
            </w:pPr>
          </w:p>
        </w:tc>
      </w:tr>
      <w:tr w:rsidR="009056B3" w:rsidRPr="00B80D69" w14:paraId="3006CF75" w14:textId="77777777" w:rsidTr="009056B3">
        <w:tc>
          <w:tcPr>
            <w:tcW w:w="10421" w:type="dxa"/>
          </w:tcPr>
          <w:p w14:paraId="1127697E" w14:textId="77777777" w:rsidR="009056B3" w:rsidRPr="00B80D69" w:rsidRDefault="009056B3" w:rsidP="00736117">
            <w:pPr>
              <w:rPr>
                <w:rFonts w:asciiTheme="minorHAnsi" w:hAnsiTheme="minorHAnsi"/>
                <w:smallCaps/>
                <w:sz w:val="20"/>
              </w:rPr>
            </w:pPr>
          </w:p>
        </w:tc>
      </w:tr>
      <w:tr w:rsidR="00311705" w:rsidRPr="00B80D69" w14:paraId="2035182F" w14:textId="77777777" w:rsidTr="009056B3">
        <w:tc>
          <w:tcPr>
            <w:tcW w:w="10421" w:type="dxa"/>
          </w:tcPr>
          <w:p w14:paraId="10517653" w14:textId="77777777" w:rsidR="00311705" w:rsidRPr="00B80D69" w:rsidRDefault="00311705" w:rsidP="00736117">
            <w:pPr>
              <w:rPr>
                <w:rFonts w:asciiTheme="minorHAnsi" w:hAnsiTheme="minorHAnsi"/>
                <w:smallCaps/>
                <w:sz w:val="20"/>
              </w:rPr>
            </w:pPr>
          </w:p>
        </w:tc>
      </w:tr>
    </w:tbl>
    <w:p w14:paraId="2FED883C" w14:textId="77777777" w:rsidR="00736117" w:rsidRPr="00B80D69" w:rsidRDefault="00736117" w:rsidP="00736117">
      <w:pPr>
        <w:rPr>
          <w:rFonts w:asciiTheme="minorHAnsi" w:hAnsiTheme="minorHAnsi"/>
          <w:smallCaps/>
          <w:sz w:val="20"/>
        </w:rPr>
      </w:pPr>
    </w:p>
    <w:p w14:paraId="46903260" w14:textId="77777777" w:rsidR="00736117" w:rsidRPr="00B80D69" w:rsidRDefault="00736117" w:rsidP="00B80D69">
      <w:pPr>
        <w:rPr>
          <w:rFonts w:asciiTheme="minorHAnsi" w:hAnsiTheme="minorHAnsi"/>
        </w:rPr>
      </w:pPr>
    </w:p>
    <w:p w14:paraId="24E958C8" w14:textId="77777777" w:rsidR="00736117" w:rsidRPr="00B80D69" w:rsidRDefault="00736117" w:rsidP="00B80D69">
      <w:pPr>
        <w:jc w:val="center"/>
        <w:rPr>
          <w:rFonts w:asciiTheme="minorHAnsi" w:hAnsiTheme="minorHAnsi"/>
        </w:rPr>
      </w:pPr>
      <w:r w:rsidRPr="00B80D69">
        <w:rPr>
          <w:rFonts w:asciiTheme="minorHAnsi" w:hAnsiTheme="minorHAnsi"/>
        </w:rPr>
        <w:t>Please return this form</w:t>
      </w:r>
      <w:r w:rsidR="00B80D69" w:rsidRPr="00B80D69">
        <w:rPr>
          <w:rFonts w:asciiTheme="minorHAnsi" w:hAnsiTheme="minorHAnsi"/>
        </w:rPr>
        <w:t xml:space="preserve"> to </w:t>
      </w:r>
      <w:r w:rsidR="006D1107" w:rsidRPr="00B80D69">
        <w:rPr>
          <w:rFonts w:asciiTheme="minorHAnsi" w:hAnsiTheme="minorHAnsi"/>
        </w:rPr>
        <w:t>DPA@itopf.</w:t>
      </w:r>
      <w:r w:rsidR="00B80D69">
        <w:rPr>
          <w:rFonts w:asciiTheme="minorHAnsi" w:hAnsiTheme="minorHAnsi"/>
        </w:rPr>
        <w:t>org</w:t>
      </w:r>
    </w:p>
    <w:p w14:paraId="26FFA435" w14:textId="77777777" w:rsidR="00D63A8C" w:rsidRPr="00B80D69" w:rsidRDefault="00D63A8C" w:rsidP="00B80D69">
      <w:pPr>
        <w:jc w:val="center"/>
        <w:rPr>
          <w:rFonts w:asciiTheme="minorHAnsi" w:hAnsiTheme="minorHAnsi"/>
        </w:rPr>
      </w:pPr>
    </w:p>
    <w:p w14:paraId="384B5DE5" w14:textId="77777777" w:rsidR="00B80D69" w:rsidRPr="00B80D69" w:rsidRDefault="00053CB5" w:rsidP="00B80D69">
      <w:pPr>
        <w:jc w:val="center"/>
        <w:rPr>
          <w:rFonts w:asciiTheme="minorHAnsi" w:hAnsiTheme="minorHAnsi"/>
        </w:rPr>
      </w:pPr>
      <w:r w:rsidRPr="00B80D69">
        <w:rPr>
          <w:rFonts w:asciiTheme="minorHAnsi" w:hAnsiTheme="minorHAnsi"/>
        </w:rPr>
        <w:sym w:font="Wingdings" w:char="F03A"/>
      </w:r>
      <w:r w:rsidRPr="00B80D69">
        <w:rPr>
          <w:rFonts w:asciiTheme="minorHAnsi" w:hAnsiTheme="minorHAnsi"/>
        </w:rPr>
        <w:t xml:space="preserve"> </w:t>
      </w:r>
      <w:r w:rsidR="00D63A8C" w:rsidRPr="00B80D69">
        <w:rPr>
          <w:rFonts w:asciiTheme="minorHAnsi" w:hAnsiTheme="minorHAnsi"/>
        </w:rPr>
        <w:t>Alternatively, you can complete this form online by visiting:</w:t>
      </w:r>
    </w:p>
    <w:p w14:paraId="3E5DEF76" w14:textId="77777777" w:rsidR="00D63A8C" w:rsidRPr="00B80D69" w:rsidRDefault="000323F2" w:rsidP="00B80D69">
      <w:pPr>
        <w:jc w:val="center"/>
        <w:rPr>
          <w:rFonts w:asciiTheme="minorHAnsi" w:hAnsiTheme="minorHAnsi"/>
        </w:rPr>
      </w:pPr>
      <w:hyperlink r:id="rId12" w:history="1">
        <w:r w:rsidR="00B80D69" w:rsidRPr="00B80D69">
          <w:rPr>
            <w:rStyle w:val="Hyperlink"/>
            <w:rFonts w:asciiTheme="minorHAnsi" w:hAnsiTheme="minorHAnsi"/>
          </w:rPr>
          <w:t>http://www.itopf.org/information-services/DPA/</w:t>
        </w:r>
      </w:hyperlink>
    </w:p>
    <w:p w14:paraId="34B85078" w14:textId="77777777" w:rsidR="00736117" w:rsidRPr="00B80D69" w:rsidRDefault="00736117" w:rsidP="00B80D69">
      <w:pPr>
        <w:jc w:val="center"/>
        <w:rPr>
          <w:rFonts w:asciiTheme="minorHAnsi" w:hAnsiTheme="minorHAnsi"/>
        </w:rPr>
      </w:pPr>
    </w:p>
    <w:p w14:paraId="1DF3D3D4" w14:textId="77777777" w:rsidR="00736117" w:rsidRPr="00B80D69" w:rsidRDefault="00736117" w:rsidP="00B80D69">
      <w:pPr>
        <w:jc w:val="center"/>
        <w:rPr>
          <w:rFonts w:asciiTheme="minorHAnsi" w:hAnsiTheme="minorHAnsi"/>
        </w:rPr>
      </w:pPr>
      <w:r w:rsidRPr="00B80D69">
        <w:rPr>
          <w:rFonts w:asciiTheme="minorHAnsi" w:hAnsiTheme="minorHAnsi"/>
        </w:rPr>
        <w:t>Visit our website www.itopf.</w:t>
      </w:r>
      <w:r w:rsidR="00B80D69" w:rsidRPr="00B80D69">
        <w:rPr>
          <w:rFonts w:asciiTheme="minorHAnsi" w:hAnsiTheme="minorHAnsi"/>
        </w:rPr>
        <w:t>org</w:t>
      </w:r>
    </w:p>
    <w:p w14:paraId="2E122364" w14:textId="64F8F1A1" w:rsidR="00736117" w:rsidRPr="00B80D69" w:rsidRDefault="00736117" w:rsidP="00B80D69">
      <w:pPr>
        <w:jc w:val="center"/>
        <w:rPr>
          <w:rFonts w:asciiTheme="minorHAnsi" w:hAnsiTheme="minorHAnsi"/>
        </w:rPr>
      </w:pPr>
      <w:r w:rsidRPr="00B80D69">
        <w:rPr>
          <w:rFonts w:asciiTheme="minorHAnsi" w:hAnsiTheme="minorHAnsi"/>
        </w:rPr>
        <w:t xml:space="preserve">&amp; </w:t>
      </w:r>
      <w:proofErr w:type="gramStart"/>
      <w:r w:rsidRPr="00B80D69">
        <w:rPr>
          <w:rFonts w:asciiTheme="minorHAnsi" w:hAnsiTheme="minorHAnsi"/>
        </w:rPr>
        <w:t>download</w:t>
      </w:r>
      <w:proofErr w:type="gramEnd"/>
      <w:r w:rsidRPr="00B80D69">
        <w:rPr>
          <w:rFonts w:asciiTheme="minorHAnsi" w:hAnsiTheme="minorHAnsi"/>
        </w:rPr>
        <w:t xml:space="preserve"> the ITOPF handbook &amp; other ITOPF publications</w:t>
      </w:r>
    </w:p>
    <w:p w14:paraId="08E46FB9" w14:textId="77777777" w:rsidR="00736117" w:rsidRPr="00B80D69" w:rsidRDefault="00736117" w:rsidP="00B80D69">
      <w:pPr>
        <w:jc w:val="center"/>
        <w:rPr>
          <w:rFonts w:asciiTheme="minorHAnsi" w:hAnsiTheme="minorHAnsi"/>
        </w:rPr>
      </w:pPr>
    </w:p>
    <w:p w14:paraId="3E9ECF1E" w14:textId="77777777" w:rsidR="00736117" w:rsidRPr="00B80D69" w:rsidRDefault="00736117" w:rsidP="00B80D69">
      <w:pPr>
        <w:jc w:val="center"/>
        <w:rPr>
          <w:rFonts w:asciiTheme="minorHAnsi" w:hAnsiTheme="minorHAnsi"/>
          <w:sz w:val="32"/>
          <w:szCs w:val="32"/>
        </w:rPr>
      </w:pPr>
      <w:r w:rsidRPr="00B80D69">
        <w:rPr>
          <w:rFonts w:asciiTheme="minorHAnsi" w:hAnsiTheme="minorHAnsi"/>
          <w:sz w:val="32"/>
          <w:szCs w:val="32"/>
        </w:rPr>
        <w:t>ITOPF wishes to thank you for taking the time to help with this survey</w:t>
      </w:r>
    </w:p>
    <w:sectPr w:rsidR="00736117" w:rsidRPr="00B80D69" w:rsidSect="00B80D69">
      <w:type w:val="continuous"/>
      <w:pgSz w:w="11907" w:h="16840" w:code="9"/>
      <w:pgMar w:top="964" w:right="851" w:bottom="624" w:left="851"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7F89" w14:textId="77777777" w:rsidR="000323F2" w:rsidRDefault="000323F2">
      <w:r>
        <w:separator/>
      </w:r>
    </w:p>
  </w:endnote>
  <w:endnote w:type="continuationSeparator" w:id="0">
    <w:p w14:paraId="627E6048" w14:textId="77777777" w:rsidR="000323F2" w:rsidRDefault="0003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86F9" w14:textId="77777777" w:rsidR="009B5F5F" w:rsidRPr="00B80D69" w:rsidRDefault="00B80D69" w:rsidP="0036691F">
    <w:pPr>
      <w:pStyle w:val="Footer"/>
      <w:pBdr>
        <w:top w:val="single" w:sz="18" w:space="1" w:color="00A886"/>
      </w:pBdr>
      <w:tabs>
        <w:tab w:val="right" w:pos="10206"/>
      </w:tabs>
      <w:rPr>
        <w:rFonts w:asciiTheme="minorHAnsi" w:hAnsiTheme="minorHAnsi"/>
        <w:b/>
        <w:smallCaps/>
        <w:color w:val="005A9B"/>
      </w:rPr>
    </w:pPr>
    <w:r w:rsidRPr="00B80D69">
      <w:rPr>
        <w:rFonts w:asciiTheme="minorHAnsi" w:hAnsiTheme="minorHAnsi"/>
        <w:b/>
        <w:smallCaps/>
        <w:color w:val="005A9B"/>
      </w:rPr>
      <w:t>ITOPF LTD</w:t>
    </w:r>
    <w:r w:rsidR="009B5F5F" w:rsidRPr="00B80D69">
      <w:rPr>
        <w:rFonts w:asciiTheme="minorHAnsi" w:hAnsiTheme="minorHAnsi"/>
        <w:b/>
        <w:smallCaps/>
        <w:color w:val="005A9B"/>
      </w:rPr>
      <w:tab/>
    </w:r>
    <w:r w:rsidR="009B5F5F" w:rsidRPr="00B80D69">
      <w:rPr>
        <w:rFonts w:asciiTheme="minorHAnsi" w:hAnsiTheme="minorHAnsi"/>
        <w:b/>
        <w:smallCaps/>
        <w:color w:val="005A9B"/>
      </w:rPr>
      <w:tab/>
    </w:r>
    <w:r w:rsidR="009B5F5F" w:rsidRPr="00B80D69">
      <w:rPr>
        <w:rFonts w:asciiTheme="minorHAnsi" w:hAnsiTheme="minorHAnsi"/>
        <w:b/>
        <w:smallCaps/>
        <w:snapToGrid w:val="0"/>
        <w:color w:val="005A9B"/>
      </w:rPr>
      <w:t xml:space="preserve">Page </w:t>
    </w:r>
    <w:r w:rsidR="008D09C2" w:rsidRPr="00B80D69">
      <w:rPr>
        <w:rFonts w:asciiTheme="minorHAnsi" w:hAnsiTheme="minorHAnsi"/>
        <w:b/>
        <w:smallCaps/>
        <w:snapToGrid w:val="0"/>
        <w:color w:val="005A9B"/>
      </w:rPr>
      <w:fldChar w:fldCharType="begin"/>
    </w:r>
    <w:r w:rsidR="009B5F5F" w:rsidRPr="00B80D69">
      <w:rPr>
        <w:rFonts w:asciiTheme="minorHAnsi" w:hAnsiTheme="minorHAnsi"/>
        <w:b/>
        <w:smallCaps/>
        <w:snapToGrid w:val="0"/>
        <w:color w:val="005A9B"/>
      </w:rPr>
      <w:instrText xml:space="preserve"> PAGE </w:instrText>
    </w:r>
    <w:r w:rsidR="008D09C2" w:rsidRPr="00B80D69">
      <w:rPr>
        <w:rFonts w:asciiTheme="minorHAnsi" w:hAnsiTheme="minorHAnsi"/>
        <w:b/>
        <w:smallCaps/>
        <w:snapToGrid w:val="0"/>
        <w:color w:val="005A9B"/>
      </w:rPr>
      <w:fldChar w:fldCharType="separate"/>
    </w:r>
    <w:r w:rsidR="00321996" w:rsidRPr="00B80D69">
      <w:rPr>
        <w:rFonts w:asciiTheme="minorHAnsi" w:hAnsiTheme="minorHAnsi"/>
        <w:b/>
        <w:smallCaps/>
        <w:noProof/>
        <w:snapToGrid w:val="0"/>
        <w:color w:val="005A9B"/>
      </w:rPr>
      <w:t>1</w:t>
    </w:r>
    <w:r w:rsidR="008D09C2" w:rsidRPr="00B80D69">
      <w:rPr>
        <w:rFonts w:asciiTheme="minorHAnsi" w:hAnsiTheme="minorHAnsi"/>
        <w:b/>
        <w:smallCaps/>
        <w:snapToGrid w:val="0"/>
        <w:color w:val="005A9B"/>
      </w:rPr>
      <w:fldChar w:fldCharType="end"/>
    </w:r>
    <w:r w:rsidR="009B5F5F" w:rsidRPr="00B80D69">
      <w:rPr>
        <w:rFonts w:asciiTheme="minorHAnsi" w:hAnsiTheme="minorHAnsi"/>
        <w:b/>
        <w:smallCaps/>
        <w:snapToGrid w:val="0"/>
        <w:color w:val="005A9B"/>
      </w:rPr>
      <w:t xml:space="preserve"> of </w:t>
    </w:r>
    <w:r w:rsidR="008D09C2" w:rsidRPr="00B80D69">
      <w:rPr>
        <w:rFonts w:asciiTheme="minorHAnsi" w:hAnsiTheme="minorHAnsi"/>
        <w:b/>
        <w:smallCaps/>
        <w:snapToGrid w:val="0"/>
        <w:color w:val="005A9B"/>
      </w:rPr>
      <w:fldChar w:fldCharType="begin"/>
    </w:r>
    <w:r w:rsidR="009B5F5F" w:rsidRPr="00B80D69">
      <w:rPr>
        <w:rFonts w:asciiTheme="minorHAnsi" w:hAnsiTheme="minorHAnsi"/>
        <w:b/>
        <w:smallCaps/>
        <w:snapToGrid w:val="0"/>
        <w:color w:val="005A9B"/>
      </w:rPr>
      <w:instrText xml:space="preserve"> NUMPAGES </w:instrText>
    </w:r>
    <w:r w:rsidR="008D09C2" w:rsidRPr="00B80D69">
      <w:rPr>
        <w:rFonts w:asciiTheme="minorHAnsi" w:hAnsiTheme="minorHAnsi"/>
        <w:b/>
        <w:smallCaps/>
        <w:snapToGrid w:val="0"/>
        <w:color w:val="005A9B"/>
      </w:rPr>
      <w:fldChar w:fldCharType="separate"/>
    </w:r>
    <w:r w:rsidR="00321996" w:rsidRPr="00B80D69">
      <w:rPr>
        <w:rFonts w:asciiTheme="minorHAnsi" w:hAnsiTheme="minorHAnsi"/>
        <w:b/>
        <w:smallCaps/>
        <w:noProof/>
        <w:snapToGrid w:val="0"/>
        <w:color w:val="005A9B"/>
      </w:rPr>
      <w:t>2</w:t>
    </w:r>
    <w:r w:rsidR="008D09C2" w:rsidRPr="00B80D69">
      <w:rPr>
        <w:rFonts w:asciiTheme="minorHAnsi" w:hAnsiTheme="minorHAnsi"/>
        <w:b/>
        <w:smallCaps/>
        <w:snapToGrid w:val="0"/>
        <w:color w:val="005A9B"/>
      </w:rPr>
      <w:fldChar w:fldCharType="end"/>
    </w:r>
  </w:p>
  <w:p w14:paraId="0BCFD72D" w14:textId="77777777" w:rsidR="009B5F5F" w:rsidRPr="00B80D69" w:rsidRDefault="009B5F5F">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DAC1" w14:textId="77777777" w:rsidR="000323F2" w:rsidRDefault="000323F2">
      <w:r>
        <w:separator/>
      </w:r>
    </w:p>
  </w:footnote>
  <w:footnote w:type="continuationSeparator" w:id="0">
    <w:p w14:paraId="4157958E" w14:textId="77777777" w:rsidR="000323F2" w:rsidRDefault="0003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7"/>
      <w:gridCol w:w="6358"/>
    </w:tblGrid>
    <w:tr w:rsidR="009B5F5F" w:rsidRPr="00665706" w14:paraId="332AF87F" w14:textId="77777777">
      <w:tc>
        <w:tcPr>
          <w:tcW w:w="3936" w:type="dxa"/>
        </w:tcPr>
        <w:p w14:paraId="5D6BCDF3" w14:textId="77777777" w:rsidR="009B5F5F" w:rsidRPr="00665706" w:rsidRDefault="00B80D69" w:rsidP="0036691F">
          <w:pPr>
            <w:pStyle w:val="Header"/>
            <w:spacing w:before="240"/>
            <w:jc w:val="left"/>
            <w:rPr>
              <w:rFonts w:asciiTheme="minorHAnsi" w:hAnsiTheme="minorHAnsi" w:cs="Arial"/>
              <w:b/>
              <w:i/>
              <w:color w:val="005A9B"/>
              <w:sz w:val="36"/>
            </w:rPr>
          </w:pPr>
          <w:r>
            <w:rPr>
              <w:rFonts w:asciiTheme="minorHAnsi" w:hAnsiTheme="minorHAnsi" w:cs="Arial"/>
              <w:b/>
              <w:i/>
              <w:noProof/>
              <w:color w:val="005A9B"/>
              <w:sz w:val="36"/>
            </w:rPr>
            <w:drawing>
              <wp:inline distT="0" distB="0" distL="0" distR="0" wp14:anchorId="1763220C" wp14:editId="511DDA49">
                <wp:extent cx="720000" cy="778100"/>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OPF - MASTER LOGO COLOUR RGB.jpg"/>
                        <pic:cNvPicPr/>
                      </pic:nvPicPr>
                      <pic:blipFill>
                        <a:blip r:embed="rId1">
                          <a:extLst>
                            <a:ext uri="{28A0092B-C50C-407E-A947-70E740481C1C}">
                              <a14:useLocalDpi xmlns:a14="http://schemas.microsoft.com/office/drawing/2010/main" val="0"/>
                            </a:ext>
                          </a:extLst>
                        </a:blip>
                        <a:stretch>
                          <a:fillRect/>
                        </a:stretch>
                      </pic:blipFill>
                      <pic:spPr>
                        <a:xfrm>
                          <a:off x="0" y="0"/>
                          <a:ext cx="720000" cy="778100"/>
                        </a:xfrm>
                        <a:prstGeom prst="rect">
                          <a:avLst/>
                        </a:prstGeom>
                      </pic:spPr>
                    </pic:pic>
                  </a:graphicData>
                </a:graphic>
              </wp:inline>
            </w:drawing>
          </w:r>
        </w:p>
      </w:tc>
      <w:tc>
        <w:tcPr>
          <w:tcW w:w="6485" w:type="dxa"/>
        </w:tcPr>
        <w:p w14:paraId="0BC8D89F" w14:textId="77777777" w:rsidR="009B5F5F" w:rsidRPr="00B80D69" w:rsidRDefault="009B5F5F" w:rsidP="00775A68">
          <w:pPr>
            <w:pStyle w:val="Header"/>
            <w:spacing w:before="240"/>
            <w:jc w:val="right"/>
            <w:rPr>
              <w:rFonts w:asciiTheme="minorHAnsi" w:hAnsiTheme="minorHAnsi" w:cs="Arial"/>
              <w:b/>
              <w:color w:val="005A9B"/>
              <w:sz w:val="48"/>
              <w:szCs w:val="48"/>
            </w:rPr>
          </w:pPr>
          <w:r w:rsidRPr="00B80D69">
            <w:rPr>
              <w:rFonts w:asciiTheme="minorHAnsi" w:hAnsiTheme="minorHAnsi" w:cs="Arial"/>
              <w:b/>
              <w:color w:val="005A9B"/>
              <w:sz w:val="48"/>
              <w:szCs w:val="48"/>
            </w:rPr>
            <w:t>DESIGNATED PERSON SURVEY</w:t>
          </w:r>
        </w:p>
      </w:tc>
    </w:tr>
  </w:tbl>
  <w:p w14:paraId="128BE479" w14:textId="77777777" w:rsidR="009B5F5F" w:rsidRPr="00665706" w:rsidRDefault="009B5F5F">
    <w:pPr>
      <w:pStyle w:val="Header"/>
      <w:jc w:val="right"/>
      <w:rPr>
        <w:rFonts w:asciiTheme="minorHAnsi" w:hAnsiTheme="minorHAnsi" w:cs="Arial"/>
        <w:b/>
        <w:i/>
        <w:color w:val="005A9B"/>
        <w:sz w:val="4"/>
      </w:rPr>
    </w:pPr>
  </w:p>
  <w:p w14:paraId="1BC8C29C" w14:textId="77777777" w:rsidR="009B5F5F" w:rsidRPr="00665706" w:rsidRDefault="009B5F5F" w:rsidP="0036691F">
    <w:pPr>
      <w:pStyle w:val="Header"/>
      <w:pBdr>
        <w:bottom w:val="single" w:sz="18" w:space="1" w:color="00A886"/>
      </w:pBdr>
      <w:jc w:val="right"/>
      <w:rPr>
        <w:rFonts w:asciiTheme="minorHAnsi" w:hAnsiTheme="minorHAnsi" w:cs="Arial"/>
        <w:b/>
        <w:i/>
        <w:color w:val="0000FF"/>
        <w:sz w:val="20"/>
      </w:rPr>
    </w:pPr>
  </w:p>
  <w:p w14:paraId="7FDEAD8A" w14:textId="77777777" w:rsidR="00C54FDB" w:rsidRDefault="00C54F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5B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44025F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3943CA8"/>
    <w:multiLevelType w:val="multilevel"/>
    <w:tmpl w:val="99AE1D4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293237C"/>
    <w:multiLevelType w:val="multilevel"/>
    <w:tmpl w:val="EC1EC78A"/>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7B3F6DBA"/>
    <w:multiLevelType w:val="multilevel"/>
    <w:tmpl w:val="FE1E8D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2"/>
  </w:num>
  <w:num w:numId="3">
    <w:abstractNumId w:val="2"/>
  </w:num>
  <w:num w:numId="4">
    <w:abstractNumId w:val="2"/>
  </w:num>
  <w:num w:numId="5">
    <w:abstractNumId w:val="4"/>
  </w:num>
  <w:num w:numId="6">
    <w:abstractNumId w:val="4"/>
  </w:num>
  <w:num w:numId="7">
    <w:abstractNumId w:val="4"/>
  </w:num>
  <w:num w:numId="8">
    <w:abstractNumId w:val="3"/>
  </w:num>
  <w:num w:numId="9">
    <w:abstractNumId w:val="3"/>
  </w:num>
  <w:num w:numId="10">
    <w:abstractNumId w:val="3"/>
  </w:num>
  <w:num w:numId="11">
    <w:abstractNumId w:val="3"/>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973"/>
    <w:rsid w:val="0002565E"/>
    <w:rsid w:val="000323F2"/>
    <w:rsid w:val="00053CB5"/>
    <w:rsid w:val="000A0949"/>
    <w:rsid w:val="000F1C1F"/>
    <w:rsid w:val="001543E1"/>
    <w:rsid w:val="00181A92"/>
    <w:rsid w:val="00191219"/>
    <w:rsid w:val="001E18E3"/>
    <w:rsid w:val="00260B56"/>
    <w:rsid w:val="00260D0B"/>
    <w:rsid w:val="00284C26"/>
    <w:rsid w:val="00284DB0"/>
    <w:rsid w:val="002E64E5"/>
    <w:rsid w:val="00305CE4"/>
    <w:rsid w:val="00311705"/>
    <w:rsid w:val="00320A23"/>
    <w:rsid w:val="00321996"/>
    <w:rsid w:val="00332492"/>
    <w:rsid w:val="0036691F"/>
    <w:rsid w:val="003E0A1F"/>
    <w:rsid w:val="003E3729"/>
    <w:rsid w:val="004125A0"/>
    <w:rsid w:val="00421ECA"/>
    <w:rsid w:val="00423C6D"/>
    <w:rsid w:val="004313C3"/>
    <w:rsid w:val="004A2C1D"/>
    <w:rsid w:val="004D1973"/>
    <w:rsid w:val="005171B7"/>
    <w:rsid w:val="00520F71"/>
    <w:rsid w:val="005538FD"/>
    <w:rsid w:val="00566178"/>
    <w:rsid w:val="005A1667"/>
    <w:rsid w:val="005C085B"/>
    <w:rsid w:val="00606EEB"/>
    <w:rsid w:val="00607F16"/>
    <w:rsid w:val="00612334"/>
    <w:rsid w:val="006271F0"/>
    <w:rsid w:val="00635F77"/>
    <w:rsid w:val="0064789F"/>
    <w:rsid w:val="00650562"/>
    <w:rsid w:val="00665706"/>
    <w:rsid w:val="00666F5B"/>
    <w:rsid w:val="006675BE"/>
    <w:rsid w:val="00667F6A"/>
    <w:rsid w:val="00670CB1"/>
    <w:rsid w:val="00681453"/>
    <w:rsid w:val="006D1107"/>
    <w:rsid w:val="00736117"/>
    <w:rsid w:val="00775A68"/>
    <w:rsid w:val="00781BFB"/>
    <w:rsid w:val="007B1B8C"/>
    <w:rsid w:val="0084193E"/>
    <w:rsid w:val="008A005B"/>
    <w:rsid w:val="008D09C2"/>
    <w:rsid w:val="008E208D"/>
    <w:rsid w:val="009056B3"/>
    <w:rsid w:val="009451E8"/>
    <w:rsid w:val="009A6358"/>
    <w:rsid w:val="009B1B98"/>
    <w:rsid w:val="009B5F5F"/>
    <w:rsid w:val="009C6D57"/>
    <w:rsid w:val="009D2100"/>
    <w:rsid w:val="009D24E7"/>
    <w:rsid w:val="00A21915"/>
    <w:rsid w:val="00A21A9C"/>
    <w:rsid w:val="00A6087A"/>
    <w:rsid w:val="00A61093"/>
    <w:rsid w:val="00A63627"/>
    <w:rsid w:val="00A91278"/>
    <w:rsid w:val="00AA3663"/>
    <w:rsid w:val="00B33338"/>
    <w:rsid w:val="00B36E68"/>
    <w:rsid w:val="00B80D69"/>
    <w:rsid w:val="00BF4EF2"/>
    <w:rsid w:val="00C54FDB"/>
    <w:rsid w:val="00C6137E"/>
    <w:rsid w:val="00C73DF9"/>
    <w:rsid w:val="00C9031A"/>
    <w:rsid w:val="00CA3F27"/>
    <w:rsid w:val="00CE4486"/>
    <w:rsid w:val="00D00597"/>
    <w:rsid w:val="00D513EE"/>
    <w:rsid w:val="00D53841"/>
    <w:rsid w:val="00D63A8C"/>
    <w:rsid w:val="00D951FE"/>
    <w:rsid w:val="00DB744F"/>
    <w:rsid w:val="00DF7043"/>
    <w:rsid w:val="00E11E72"/>
    <w:rsid w:val="00E15323"/>
    <w:rsid w:val="00E33E1E"/>
    <w:rsid w:val="00E667F1"/>
    <w:rsid w:val="00ED443C"/>
    <w:rsid w:val="00F11E44"/>
    <w:rsid w:val="00F379E9"/>
    <w:rsid w:val="00F575A5"/>
    <w:rsid w:val="00FC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A680F3D"/>
  <w15:docId w15:val="{48AE2FEE-773A-4250-A269-E2DAD8DF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043"/>
    <w:pPr>
      <w:jc w:val="both"/>
    </w:pPr>
    <w:rPr>
      <w:sz w:val="24"/>
      <w:lang w:val="en-GB"/>
    </w:rPr>
  </w:style>
  <w:style w:type="paragraph" w:styleId="Heading1">
    <w:name w:val="heading 1"/>
    <w:basedOn w:val="Normal"/>
    <w:next w:val="Normal"/>
    <w:qFormat/>
    <w:rsid w:val="00DF7043"/>
    <w:pPr>
      <w:keepNext/>
      <w:numPr>
        <w:numId w:val="11"/>
      </w:numPr>
      <w:spacing w:before="240" w:after="60"/>
      <w:outlineLvl w:val="0"/>
    </w:pPr>
    <w:rPr>
      <w:b/>
      <w:smallCaps/>
      <w:kern w:val="28"/>
      <w:sz w:val="28"/>
      <w:u w:val="single"/>
    </w:rPr>
  </w:style>
  <w:style w:type="paragraph" w:styleId="Heading2">
    <w:name w:val="heading 2"/>
    <w:basedOn w:val="Normal"/>
    <w:next w:val="Normal"/>
    <w:qFormat/>
    <w:rsid w:val="00DF7043"/>
    <w:pPr>
      <w:keepNext/>
      <w:numPr>
        <w:ilvl w:val="1"/>
        <w:numId w:val="11"/>
      </w:numPr>
      <w:spacing w:before="240" w:after="60"/>
      <w:outlineLvl w:val="1"/>
    </w:pPr>
    <w:rPr>
      <w:b/>
      <w:i/>
      <w:smallCaps/>
    </w:rPr>
  </w:style>
  <w:style w:type="paragraph" w:styleId="Heading3">
    <w:name w:val="heading 3"/>
    <w:basedOn w:val="Normal"/>
    <w:next w:val="Normal"/>
    <w:qFormat/>
    <w:rsid w:val="00DF7043"/>
    <w:pPr>
      <w:keepNext/>
      <w:spacing w:before="240" w:after="60"/>
      <w:outlineLvl w:val="2"/>
    </w:pPr>
    <w:rPr>
      <w:b/>
    </w:rPr>
  </w:style>
  <w:style w:type="paragraph" w:styleId="Heading4">
    <w:name w:val="heading 4"/>
    <w:basedOn w:val="Normal"/>
    <w:next w:val="Normal"/>
    <w:qFormat/>
    <w:rsid w:val="00DF7043"/>
    <w:pPr>
      <w:keepNext/>
      <w:spacing w:before="240" w:after="60"/>
      <w:outlineLvl w:val="3"/>
    </w:pPr>
    <w:rPr>
      <w:b/>
      <w:smallCaps/>
    </w:rPr>
  </w:style>
  <w:style w:type="paragraph" w:styleId="Heading5">
    <w:name w:val="heading 5"/>
    <w:basedOn w:val="Normal"/>
    <w:next w:val="Normal"/>
    <w:qFormat/>
    <w:rsid w:val="00DF7043"/>
    <w:pPr>
      <w:spacing w:before="240" w:after="60"/>
      <w:jc w:val="center"/>
      <w:outlineLvl w:val="4"/>
    </w:pPr>
    <w:rPr>
      <w:b/>
      <w:smallCaps/>
    </w:rPr>
  </w:style>
  <w:style w:type="paragraph" w:styleId="Heading6">
    <w:name w:val="heading 6"/>
    <w:basedOn w:val="Normal"/>
    <w:next w:val="Normal"/>
    <w:qFormat/>
    <w:rsid w:val="00DF7043"/>
    <w:pPr>
      <w:keepNext/>
      <w:pBdr>
        <w:top w:val="single" w:sz="4" w:space="31" w:color="0000FF"/>
        <w:left w:val="single" w:sz="4" w:space="31" w:color="0000FF"/>
        <w:bottom w:val="single" w:sz="4" w:space="31" w:color="0000FF"/>
        <w:right w:val="single" w:sz="4" w:space="31" w:color="0000FF"/>
      </w:pBdr>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F7043"/>
    <w:pPr>
      <w:spacing w:before="120" w:after="120"/>
    </w:pPr>
    <w:rPr>
      <w:b/>
      <w:smallCaps/>
    </w:rPr>
  </w:style>
  <w:style w:type="paragraph" w:styleId="Title">
    <w:name w:val="Title"/>
    <w:basedOn w:val="Normal"/>
    <w:qFormat/>
    <w:rsid w:val="00DF7043"/>
    <w:pPr>
      <w:spacing w:before="240" w:after="60"/>
      <w:jc w:val="center"/>
      <w:outlineLvl w:val="0"/>
    </w:pPr>
    <w:rPr>
      <w:b/>
      <w:kern w:val="28"/>
      <w:sz w:val="32"/>
    </w:rPr>
  </w:style>
  <w:style w:type="paragraph" w:styleId="Header">
    <w:name w:val="header"/>
    <w:basedOn w:val="Normal"/>
    <w:rsid w:val="00DF7043"/>
    <w:pPr>
      <w:tabs>
        <w:tab w:val="center" w:pos="4320"/>
        <w:tab w:val="right" w:pos="8640"/>
      </w:tabs>
    </w:pPr>
  </w:style>
  <w:style w:type="paragraph" w:styleId="Footer">
    <w:name w:val="footer"/>
    <w:basedOn w:val="Normal"/>
    <w:rsid w:val="00DF7043"/>
    <w:pPr>
      <w:tabs>
        <w:tab w:val="center" w:pos="4320"/>
        <w:tab w:val="right" w:pos="8640"/>
      </w:tabs>
    </w:pPr>
  </w:style>
  <w:style w:type="character" w:styleId="PageNumber">
    <w:name w:val="page number"/>
    <w:basedOn w:val="DefaultParagraphFont"/>
    <w:rsid w:val="00DF7043"/>
  </w:style>
  <w:style w:type="character" w:styleId="Hyperlink">
    <w:name w:val="Hyperlink"/>
    <w:basedOn w:val="DefaultParagraphFont"/>
    <w:rsid w:val="00DF7043"/>
    <w:rPr>
      <w:color w:val="0000FF"/>
      <w:u w:val="single"/>
    </w:rPr>
  </w:style>
  <w:style w:type="character" w:styleId="FollowedHyperlink">
    <w:name w:val="FollowedHyperlink"/>
    <w:basedOn w:val="DefaultParagraphFont"/>
    <w:rsid w:val="00DF7043"/>
    <w:rPr>
      <w:color w:val="800080"/>
      <w:u w:val="single"/>
    </w:rPr>
  </w:style>
  <w:style w:type="paragraph" w:styleId="BalloonText">
    <w:name w:val="Balloon Text"/>
    <w:basedOn w:val="Normal"/>
    <w:semiHidden/>
    <w:rsid w:val="004D1973"/>
    <w:rPr>
      <w:rFonts w:ascii="Tahoma" w:hAnsi="Tahoma" w:cs="Tahoma"/>
      <w:sz w:val="16"/>
      <w:szCs w:val="16"/>
    </w:rPr>
  </w:style>
  <w:style w:type="table" w:styleId="TableGrid">
    <w:name w:val="Table Grid"/>
    <w:basedOn w:val="TableNormal"/>
    <w:rsid w:val="003669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5706"/>
    <w:pPr>
      <w:ind w:left="720"/>
      <w:contextualSpacing/>
    </w:pPr>
  </w:style>
  <w:style w:type="character" w:styleId="UnresolvedMention">
    <w:name w:val="Unresolved Mention"/>
    <w:basedOn w:val="DefaultParagraphFont"/>
    <w:uiPriority w:val="99"/>
    <w:semiHidden/>
    <w:unhideWhenUsed/>
    <w:rsid w:val="00B80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op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opf.org/information-services/D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opf.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40C5-DA07-43B5-AB71-96A35011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ITOPF</Company>
  <LinksUpToDate>false</LinksUpToDate>
  <CharactersWithSpaces>3647</CharactersWithSpaces>
  <SharedDoc>false</SharedDoc>
  <HLinks>
    <vt:vector size="12" baseType="variant">
      <vt:variant>
        <vt:i4>4522005</vt:i4>
      </vt:variant>
      <vt:variant>
        <vt:i4>3</vt:i4>
      </vt:variant>
      <vt:variant>
        <vt:i4>0</vt:i4>
      </vt:variant>
      <vt:variant>
        <vt:i4>5</vt:i4>
      </vt:variant>
      <vt:variant>
        <vt:lpwstr>http://www.itopf.com/</vt:lpwstr>
      </vt:variant>
      <vt:variant>
        <vt:lpwstr/>
      </vt:variant>
      <vt:variant>
        <vt:i4>4522005</vt:i4>
      </vt:variant>
      <vt:variant>
        <vt:i4>0</vt:i4>
      </vt:variant>
      <vt:variant>
        <vt:i4>0</vt:i4>
      </vt:variant>
      <vt:variant>
        <vt:i4>5</vt:i4>
      </vt:variant>
      <vt:variant>
        <vt:lpwstr>http://www.itopf.com/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Fionn Molloy</dc:creator>
  <cp:lastModifiedBy>Deborah McKendrick</cp:lastModifiedBy>
  <cp:revision>2</cp:revision>
  <cp:lastPrinted>2013-11-13T13:19:00Z</cp:lastPrinted>
  <dcterms:created xsi:type="dcterms:W3CDTF">2021-10-27T08:34:00Z</dcterms:created>
  <dcterms:modified xsi:type="dcterms:W3CDTF">2021-10-27T08:34:00Z</dcterms:modified>
</cp:coreProperties>
</file>